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601DA" w14:textId="0C6A9B8A" w:rsidR="00104572" w:rsidRPr="00942A82" w:rsidRDefault="00796E84" w:rsidP="00942A82">
      <w:pPr>
        <w:spacing w:after="0" w:line="240" w:lineRule="auto"/>
        <w:ind w:right="135"/>
        <w:rPr>
          <w:rFonts w:ascii="Cambria" w:hAnsi="Cambria" w:cs="Times New Roman"/>
          <w:color w:val="000000" w:themeColor="text1"/>
          <w:spacing w:val="-2"/>
          <w:sz w:val="18"/>
          <w:szCs w:val="18"/>
        </w:rPr>
      </w:pPr>
      <w:r w:rsidRPr="00942A82">
        <w:rPr>
          <w:rFonts w:ascii="Cambria" w:hAnsi="Cambria"/>
          <w:noProof/>
          <w:sz w:val="18"/>
          <w:szCs w:val="18"/>
        </w:rPr>
        <w:drawing>
          <wp:anchor distT="0" distB="0" distL="114300" distR="114300" simplePos="0" relativeHeight="251677184" behindDoc="0" locked="0" layoutInCell="1" allowOverlap="1" wp14:anchorId="4B451902" wp14:editId="34DD4A8D">
            <wp:simplePos x="0" y="0"/>
            <wp:positionH relativeFrom="column">
              <wp:posOffset>-176530</wp:posOffset>
            </wp:positionH>
            <wp:positionV relativeFrom="paragraph">
              <wp:posOffset>57785</wp:posOffset>
            </wp:positionV>
            <wp:extent cx="1294765" cy="345440"/>
            <wp:effectExtent l="0" t="0" r="63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3209" t="19449" r="20726" b="10789"/>
                    <a:stretch/>
                  </pic:blipFill>
                  <pic:spPr bwMode="auto">
                    <a:xfrm>
                      <a:off x="0" y="0"/>
                      <a:ext cx="1294765" cy="345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42A82">
        <w:rPr>
          <w:rFonts w:ascii="Cambria" w:hAnsi="Cambria" w:cs="Times New Roman"/>
          <w:noProof/>
          <w:color w:val="000000" w:themeColor="text1"/>
          <w:spacing w:val="-2"/>
          <w:sz w:val="18"/>
          <w:szCs w:val="18"/>
        </w:rPr>
        <mc:AlternateContent>
          <mc:Choice Requires="wps">
            <w:drawing>
              <wp:anchor distT="0" distB="0" distL="114300" distR="114300" simplePos="0" relativeHeight="251675136" behindDoc="0" locked="0" layoutInCell="1" allowOverlap="1" wp14:anchorId="2881E17C" wp14:editId="19B418DB">
                <wp:simplePos x="0" y="0"/>
                <wp:positionH relativeFrom="column">
                  <wp:posOffset>-900528</wp:posOffset>
                </wp:positionH>
                <wp:positionV relativeFrom="paragraph">
                  <wp:posOffset>0</wp:posOffset>
                </wp:positionV>
                <wp:extent cx="2181812" cy="428625"/>
                <wp:effectExtent l="0" t="0" r="28575" b="28575"/>
                <wp:wrapSquare wrapText="bothSides"/>
                <wp:docPr id="17" name="Rectangle 17"/>
                <wp:cNvGraphicFramePr/>
                <a:graphic xmlns:a="http://schemas.openxmlformats.org/drawingml/2006/main">
                  <a:graphicData uri="http://schemas.microsoft.com/office/word/2010/wordprocessingShape">
                    <wps:wsp>
                      <wps:cNvSpPr/>
                      <wps:spPr>
                        <a:xfrm>
                          <a:off x="0" y="0"/>
                          <a:ext cx="2181812" cy="42862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2900EAFD" id="Rectangle 17" o:spid="_x0000_s1026" style="position:absolute;margin-left:-70.9pt;margin-top:0;width:171.8pt;height:33.7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" fillcolor="#5a5a5a [2109]" strokecolor="#5a5a5a [2109]" strokeweight="1pt">
                <w10:wrap type="square"/>
              </v:rect>
            </w:pict>
          </mc:Fallback>
        </mc:AlternateContent>
      </w:r>
      <w:r w:rsidR="009B61DE" w:rsidRPr="00942A82">
        <w:rPr>
          <w:rFonts w:ascii="Cambria" w:hAnsi="Cambria" w:cs="Times New Roman"/>
          <w:noProof/>
          <w:color w:val="000000" w:themeColor="text1"/>
          <w:sz w:val="18"/>
          <w:szCs w:val="18"/>
        </w:rPr>
        <mc:AlternateContent>
          <mc:Choice Requires="wps">
            <w:drawing>
              <wp:anchor distT="0" distB="0" distL="114300" distR="114300" simplePos="0" relativeHeight="251660800" behindDoc="1" locked="0" layoutInCell="1" allowOverlap="1" wp14:anchorId="2D2A55FD" wp14:editId="4C3188E0">
                <wp:simplePos x="0" y="0"/>
                <wp:positionH relativeFrom="column">
                  <wp:posOffset>-709295</wp:posOffset>
                </wp:positionH>
                <wp:positionV relativeFrom="paragraph">
                  <wp:posOffset>-283210</wp:posOffset>
                </wp:positionV>
                <wp:extent cx="7550150" cy="838200"/>
                <wp:effectExtent l="0" t="0" r="0" b="19050"/>
                <wp:wrapNone/>
                <wp:docPr id="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0150" cy="838200"/>
                        </a:xfrm>
                        <a:custGeom>
                          <a:avLst/>
                          <a:gdLst>
                            <a:gd name="T0" fmla="*/ 11890 w 11890"/>
                            <a:gd name="T1" fmla="+- 0 2231 1106"/>
                            <a:gd name="T2" fmla="*/ 2231 h 1124"/>
                            <a:gd name="T3" fmla="*/ 11890 w 11890"/>
                            <a:gd name="T4" fmla="+- 0 1106 1106"/>
                            <a:gd name="T5" fmla="*/ 1106 h 1124"/>
                            <a:gd name="T6" fmla="*/ 0 w 11890"/>
                            <a:gd name="T7" fmla="+- 0 1106 1106"/>
                            <a:gd name="T8" fmla="*/ 1106 h 1124"/>
                            <a:gd name="T9" fmla="*/ 0 w 11890"/>
                            <a:gd name="T10" fmla="+- 0 2231 1106"/>
                            <a:gd name="T11" fmla="*/ 2231 h 1124"/>
                            <a:gd name="T12" fmla="*/ 11890 w 11890"/>
                            <a:gd name="T13" fmla="+- 0 2231 1106"/>
                            <a:gd name="T14" fmla="*/ 2231 h 1124"/>
                          </a:gdLst>
                          <a:ahLst/>
                          <a:cxnLst>
                            <a:cxn ang="0">
                              <a:pos x="T0" y="T2"/>
                            </a:cxn>
                            <a:cxn ang="0">
                              <a:pos x="T3" y="T5"/>
                            </a:cxn>
                            <a:cxn ang="0">
                              <a:pos x="T6" y="T8"/>
                            </a:cxn>
                            <a:cxn ang="0">
                              <a:pos x="T9" y="T11"/>
                            </a:cxn>
                            <a:cxn ang="0">
                              <a:pos x="T12" y="T14"/>
                            </a:cxn>
                          </a:cxnLst>
                          <a:rect l="0" t="0" r="r" b="b"/>
                          <a:pathLst>
                            <a:path w="11890" h="1124">
                              <a:moveTo>
                                <a:pt x="11890" y="1125"/>
                              </a:moveTo>
                              <a:lnTo>
                                <a:pt x="11890" y="0"/>
                              </a:lnTo>
                              <a:lnTo>
                                <a:pt x="0" y="0"/>
                              </a:lnTo>
                              <a:lnTo>
                                <a:pt x="0" y="1125"/>
                              </a:lnTo>
                              <a:lnTo>
                                <a:pt x="11890" y="11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9942D3A" w14:textId="77777777" w:rsidR="00D20CC9" w:rsidRPr="003F68A0" w:rsidRDefault="00D20CC9" w:rsidP="009B61DE">
                            <w:pPr>
                              <w:ind w:left="1560"/>
                              <w:rPr>
                                <w:rFonts w:ascii="Times New Roman" w:hAnsi="Times New Roman"/>
                              </w:rPr>
                            </w:pPr>
                          </w:p>
                        </w:txbxContent>
                      </wps:txbx>
                      <wps:bodyPr rot="0" vert="horz" wrap="square" lIns="91440" tIns="45720" rIns="91440" bIns="45720" anchor="t" anchorCtr="0" upright="1">
                        <a:noAutofit/>
                      </wps:bodyPr>
                    </wps:wsp>
                  </a:graphicData>
                </a:graphic>
              </wp:anchor>
            </w:drawing>
          </mc:Choice>
          <mc:Fallback xmlns:oel="http://schemas.microsoft.com/office/2019/extlst">
            <w:pict>
              <v:shape w14:anchorId="2D2A55FD" id="Freeform 8" o:spid="_x0000_s1026" style="position:absolute;margin-left:-55.85pt;margin-top:-22.3pt;width:594.5pt;height:66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11890,11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" adj="-11796480,,5400" path="m11890,1125l11890,,,,,1125r11890,xe" stroked="f">
                <v:stroke joinstyle="round"/>
                <v:formulas/>
                <v:path arrowok="t" o:connecttype="custom" o:connectlocs="7550150,1663723;7550150,824777;0,824777;0,1663723;7550150,1663723" o:connectangles="0,0,0,0,0" textboxrect="0,0,11890,1124"/>
                <v:textbox>
                  <w:txbxContent>
                    <w:p w14:paraId="59942D3A" w14:textId="77777777" w:rsidR="00D20CC9" w:rsidRPr="003F68A0" w:rsidRDefault="00D20CC9" w:rsidP="009B61DE">
                      <w:pPr>
                        <w:ind w:left="1560"/>
                        <w:rPr>
                          <w:rFonts w:ascii="Times New Roman" w:hAnsi="Times New Roman"/>
                        </w:rPr>
                      </w:pPr>
                    </w:p>
                  </w:txbxContent>
                </v:textbox>
              </v:shape>
            </w:pict>
          </mc:Fallback>
        </mc:AlternateContent>
      </w:r>
      <w:r w:rsidR="00942A82">
        <w:rPr>
          <w:rFonts w:ascii="Cambria" w:hAnsi="Cambria" w:cs="Times New Roman"/>
          <w:noProof/>
          <w:color w:val="000000" w:themeColor="text1"/>
          <w:sz w:val="18"/>
          <w:szCs w:val="18"/>
          <w:lang w:val="en"/>
        </w:rPr>
        <w:t xml:space="preserve">           </w:t>
      </w:r>
      <w:r w:rsidR="00180E53">
        <w:rPr>
          <w:rFonts w:ascii="Cambria" w:hAnsi="Cambria" w:cs="Times New Roman"/>
          <w:noProof/>
          <w:color w:val="000000" w:themeColor="text1"/>
          <w:sz w:val="18"/>
          <w:szCs w:val="18"/>
          <w:lang w:val="en"/>
        </w:rPr>
        <w:t>Riwayat</w:t>
      </w:r>
      <w:r w:rsidR="009B61DE" w:rsidRPr="00942A82">
        <w:rPr>
          <w:rFonts w:ascii="Cambria" w:hAnsi="Cambria" w:cs="Times New Roman"/>
          <w:noProof/>
          <w:color w:val="000000" w:themeColor="text1"/>
          <w:sz w:val="18"/>
          <w:szCs w:val="18"/>
          <w:lang w:val="en"/>
        </w:rPr>
        <w:t>: Educational Journal of History and Humanities</w:t>
      </w:r>
      <w:r w:rsidR="009B61DE" w:rsidRPr="00942A82">
        <w:rPr>
          <w:rFonts w:ascii="Cambria" w:hAnsi="Cambria" w:cs="Times New Roman"/>
          <w:sz w:val="18"/>
          <w:szCs w:val="18"/>
          <w:lang w:val="en"/>
        </w:rPr>
        <w:t xml:space="preserve">, </w:t>
      </w:r>
      <w:r w:rsidR="00E37633" w:rsidRPr="00942A82">
        <w:rPr>
          <w:rFonts w:ascii="Cambria" w:hAnsi="Cambria" w:cs="Times New Roman"/>
          <w:color w:val="000000" w:themeColor="text1"/>
          <w:spacing w:val="2"/>
          <w:w w:val="101"/>
          <w:sz w:val="18"/>
          <w:szCs w:val="18"/>
          <w:lang w:val="en"/>
        </w:rPr>
        <w:t>6</w:t>
      </w:r>
      <w:r w:rsidR="009B61DE" w:rsidRPr="00942A82">
        <w:rPr>
          <w:rFonts w:ascii="Cambria" w:hAnsi="Cambria" w:cs="Times New Roman"/>
          <w:color w:val="000000" w:themeColor="text1"/>
          <w:spacing w:val="2"/>
          <w:w w:val="101"/>
          <w:sz w:val="18"/>
          <w:szCs w:val="18"/>
          <w:lang w:val="en"/>
        </w:rPr>
        <w:t xml:space="preserve"> (</w:t>
      </w:r>
      <w:r w:rsidR="00C771F0" w:rsidRPr="00942A82">
        <w:rPr>
          <w:rFonts w:ascii="Cambria" w:hAnsi="Cambria" w:cs="Times New Roman"/>
          <w:color w:val="000000" w:themeColor="text1"/>
          <w:spacing w:val="2"/>
          <w:w w:val="101"/>
          <w:sz w:val="18"/>
          <w:szCs w:val="18"/>
          <w:lang w:val="en"/>
        </w:rPr>
        <w:t>1</w:t>
      </w:r>
      <w:r w:rsidR="009B61DE" w:rsidRPr="00942A82">
        <w:rPr>
          <w:rFonts w:ascii="Cambria" w:hAnsi="Cambria" w:cs="Times New Roman"/>
          <w:color w:val="000000" w:themeColor="text1"/>
          <w:spacing w:val="2"/>
          <w:w w:val="101"/>
          <w:sz w:val="18"/>
          <w:szCs w:val="18"/>
          <w:lang w:val="en"/>
        </w:rPr>
        <w:t>)</w:t>
      </w:r>
      <w:r w:rsidR="009B61DE" w:rsidRPr="00942A82">
        <w:rPr>
          <w:rFonts w:ascii="Cambria" w:hAnsi="Cambria" w:cs="Times New Roman"/>
          <w:sz w:val="18"/>
          <w:szCs w:val="18"/>
          <w:lang w:val="en"/>
        </w:rPr>
        <w:t xml:space="preserve">, </w:t>
      </w:r>
      <w:r w:rsidR="00DD5A31" w:rsidRPr="00942A82">
        <w:rPr>
          <w:rFonts w:ascii="Cambria" w:hAnsi="Cambria" w:cs="Times New Roman"/>
          <w:color w:val="000000" w:themeColor="text1"/>
          <w:w w:val="137"/>
          <w:sz w:val="18"/>
          <w:szCs w:val="18"/>
          <w:lang w:val="en"/>
        </w:rPr>
        <w:t>20</w:t>
      </w:r>
      <w:r w:rsidR="0017671B" w:rsidRPr="00942A82">
        <w:rPr>
          <w:rFonts w:ascii="Cambria" w:hAnsi="Cambria" w:cs="Times New Roman"/>
          <w:color w:val="000000" w:themeColor="text1"/>
          <w:w w:val="137"/>
          <w:sz w:val="18"/>
          <w:szCs w:val="18"/>
          <w:lang w:val="en"/>
        </w:rPr>
        <w:t>2</w:t>
      </w:r>
      <w:r w:rsidR="00E37633" w:rsidRPr="00942A82">
        <w:rPr>
          <w:rFonts w:ascii="Cambria" w:hAnsi="Cambria" w:cs="Times New Roman"/>
          <w:color w:val="000000" w:themeColor="text1"/>
          <w:w w:val="137"/>
          <w:sz w:val="18"/>
          <w:szCs w:val="18"/>
          <w:lang w:val="en"/>
        </w:rPr>
        <w:t>3</w:t>
      </w:r>
      <w:r w:rsidR="009B61DE" w:rsidRPr="00942A82">
        <w:rPr>
          <w:rFonts w:ascii="Cambria" w:hAnsi="Cambria" w:cs="Times New Roman"/>
          <w:color w:val="000000" w:themeColor="text1"/>
          <w:sz w:val="18"/>
          <w:szCs w:val="18"/>
          <w:lang w:val="en"/>
        </w:rPr>
        <w:t xml:space="preserve">, </w:t>
      </w:r>
      <w:r w:rsidR="009B61DE" w:rsidRPr="00942A82">
        <w:rPr>
          <w:rFonts w:ascii="Cambria" w:hAnsi="Cambria" w:cs="Times New Roman"/>
          <w:color w:val="000000" w:themeColor="text1"/>
          <w:spacing w:val="-2"/>
          <w:sz w:val="18"/>
          <w:szCs w:val="18"/>
          <w:lang w:val="en"/>
        </w:rPr>
        <w:t>pp.</w:t>
      </w:r>
      <w:r w:rsidR="00C130F1" w:rsidRPr="00942A82">
        <w:rPr>
          <w:rFonts w:ascii="Cambria" w:hAnsi="Cambria" w:cs="Times New Roman"/>
          <w:color w:val="000000" w:themeColor="text1"/>
          <w:spacing w:val="-2"/>
          <w:sz w:val="18"/>
          <w:szCs w:val="18"/>
          <w:lang w:val="en"/>
        </w:rPr>
        <w:t xml:space="preserve"> </w:t>
      </w:r>
      <w:r w:rsidR="00E10670">
        <w:rPr>
          <w:rFonts w:ascii="Cambria" w:hAnsi="Cambria" w:cs="Times New Roman"/>
          <w:color w:val="000000" w:themeColor="text1"/>
          <w:spacing w:val="-2"/>
          <w:sz w:val="18"/>
          <w:szCs w:val="18"/>
          <w:lang w:val="en"/>
        </w:rPr>
        <w:t>1</w:t>
      </w:r>
      <w:r w:rsidR="00FC55D2">
        <w:rPr>
          <w:rFonts w:ascii="Cambria" w:hAnsi="Cambria" w:cs="Times New Roman"/>
          <w:color w:val="000000" w:themeColor="text1"/>
          <w:spacing w:val="-2"/>
          <w:sz w:val="18"/>
          <w:szCs w:val="18"/>
          <w:lang w:val="en"/>
        </w:rPr>
        <w:t>69</w:t>
      </w:r>
      <w:r w:rsidR="00E10670">
        <w:rPr>
          <w:rFonts w:ascii="Cambria" w:hAnsi="Cambria" w:cs="Times New Roman"/>
          <w:color w:val="000000" w:themeColor="text1"/>
          <w:spacing w:val="-2"/>
          <w:sz w:val="18"/>
          <w:szCs w:val="18"/>
          <w:lang w:val="en"/>
        </w:rPr>
        <w:t>-</w:t>
      </w:r>
      <w:r w:rsidR="002445D6">
        <w:rPr>
          <w:rFonts w:ascii="Cambria" w:hAnsi="Cambria" w:cs="Times New Roman"/>
          <w:color w:val="000000" w:themeColor="text1"/>
          <w:spacing w:val="-2"/>
          <w:sz w:val="18"/>
          <w:szCs w:val="18"/>
          <w:lang w:val="en"/>
        </w:rPr>
        <w:t>180</w:t>
      </w:r>
      <w:r w:rsidR="00104572" w:rsidRPr="00942A82">
        <w:rPr>
          <w:rFonts w:ascii="Cambria" w:hAnsi="Cambria" w:cs="Times New Roman"/>
          <w:color w:val="000000" w:themeColor="text1"/>
          <w:spacing w:val="-2"/>
          <w:sz w:val="18"/>
          <w:szCs w:val="18"/>
        </w:rPr>
        <w:t xml:space="preserve"> </w:t>
      </w:r>
    </w:p>
    <w:p w14:paraId="25D1E94E" w14:textId="7D20A230" w:rsidR="009B61DE" w:rsidRPr="00942A82" w:rsidRDefault="00942A82" w:rsidP="00796E84">
      <w:pPr>
        <w:spacing w:after="0" w:line="240" w:lineRule="auto"/>
        <w:ind w:right="135"/>
        <w:rPr>
          <w:rFonts w:ascii="Cambria" w:hAnsi="Cambria" w:cs="Times New Roman"/>
          <w:color w:val="000000" w:themeColor="text1"/>
          <w:sz w:val="18"/>
          <w:szCs w:val="18"/>
          <w:lang w:val="en"/>
        </w:rPr>
      </w:pPr>
      <w:r>
        <w:rPr>
          <w:rFonts w:ascii="Cambria" w:hAnsi="Cambria" w:cs="Times New Roman"/>
          <w:color w:val="000000" w:themeColor="text1"/>
          <w:spacing w:val="-2"/>
          <w:sz w:val="18"/>
          <w:szCs w:val="18"/>
          <w:lang w:val="en"/>
        </w:rPr>
        <w:t xml:space="preserve">            </w:t>
      </w:r>
      <w:r w:rsidR="009B61DE" w:rsidRPr="00942A82">
        <w:rPr>
          <w:rFonts w:ascii="Cambria" w:hAnsi="Cambria" w:cs="Times New Roman"/>
          <w:color w:val="000000" w:themeColor="text1"/>
          <w:spacing w:val="-2"/>
          <w:sz w:val="18"/>
          <w:szCs w:val="18"/>
          <w:lang w:val="en"/>
        </w:rPr>
        <w:t>P-ISSN: 2614-3917, E-ISSN: 2775-5037</w:t>
      </w:r>
    </w:p>
    <w:p w14:paraId="00F01867" w14:textId="1CD9F1E9" w:rsidR="008D6720" w:rsidRPr="00925939" w:rsidRDefault="00942A82" w:rsidP="00796E84">
      <w:pPr>
        <w:spacing w:after="0" w:line="240" w:lineRule="auto"/>
        <w:rPr>
          <w:rFonts w:ascii="Cambria" w:hAnsi="Cambria" w:cs="Times New Roman"/>
          <w:color w:val="000000" w:themeColor="text1"/>
          <w:sz w:val="20"/>
          <w:szCs w:val="20"/>
        </w:rPr>
      </w:pPr>
      <w:r>
        <w:rPr>
          <w:rFonts w:ascii="Cambria" w:hAnsi="Cambria" w:cs="Times New Roman"/>
          <w:color w:val="000000" w:themeColor="text1"/>
          <w:spacing w:val="-2"/>
          <w:sz w:val="18"/>
          <w:szCs w:val="18"/>
          <w:lang w:val="en"/>
        </w:rPr>
        <w:t xml:space="preserve">            </w:t>
      </w:r>
      <w:r w:rsidR="009B61DE" w:rsidRPr="00942A82">
        <w:rPr>
          <w:rFonts w:ascii="Cambria" w:hAnsi="Cambria" w:cs="Times New Roman"/>
          <w:color w:val="000000" w:themeColor="text1"/>
          <w:spacing w:val="-2"/>
          <w:sz w:val="18"/>
          <w:szCs w:val="18"/>
          <w:lang w:val="en"/>
        </w:rPr>
        <w:t>DOI:</w:t>
      </w:r>
      <w:r w:rsidR="009B61DE" w:rsidRPr="00942A82">
        <w:rPr>
          <w:rFonts w:ascii="Cambria" w:hAnsi="Cambria" w:cs="Times New Roman"/>
          <w:color w:val="000000" w:themeColor="text1"/>
          <w:sz w:val="18"/>
          <w:szCs w:val="18"/>
          <w:shd w:val="clear" w:color="auto" w:fill="FFFFFF"/>
          <w:lang w:val="en"/>
        </w:rPr>
        <w:t xml:space="preserve"> </w:t>
      </w:r>
      <w:r w:rsidR="00FC55D2" w:rsidRPr="005B72F7">
        <w:rPr>
          <w:rFonts w:ascii="Cambria" w:hAnsi="Cambria" w:cs="Times New Roman"/>
          <w:color w:val="000000" w:themeColor="text1"/>
          <w:sz w:val="18"/>
          <w:szCs w:val="18"/>
          <w:shd w:val="clear" w:color="auto" w:fill="FFFFFF"/>
          <w:lang w:val="en"/>
        </w:rPr>
        <w:t>https://doi.org/10.24815/jr.v6i1.</w:t>
      </w:r>
      <w:r w:rsidR="00FC55D2">
        <w:rPr>
          <w:rFonts w:ascii="Cambria" w:hAnsi="Cambria" w:cs="Times New Roman"/>
          <w:color w:val="000000" w:themeColor="text1"/>
          <w:sz w:val="18"/>
          <w:szCs w:val="18"/>
          <w:shd w:val="clear" w:color="auto" w:fill="FFFFFF"/>
          <w:lang w:val="en"/>
        </w:rPr>
        <w:t>29515</w:t>
      </w:r>
    </w:p>
    <w:p w14:paraId="15E4CA56" w14:textId="77777777" w:rsidR="00850C41" w:rsidRPr="00925939" w:rsidRDefault="00850C41" w:rsidP="00DC3204">
      <w:pPr>
        <w:pStyle w:val="NoSpacing"/>
        <w:jc w:val="center"/>
        <w:rPr>
          <w:rStyle w:val="y2iqfc"/>
          <w:rFonts w:ascii="Cambria" w:hAnsi="Cambria"/>
          <w:b/>
          <w:bCs/>
          <w:sz w:val="22"/>
          <w:szCs w:val="22"/>
        </w:rPr>
      </w:pPr>
    </w:p>
    <w:p w14:paraId="05331173" w14:textId="77777777" w:rsidR="00A10C3C" w:rsidRPr="00925939" w:rsidRDefault="00A10C3C" w:rsidP="00DC3204">
      <w:pPr>
        <w:spacing w:after="0" w:line="240" w:lineRule="auto"/>
        <w:jc w:val="center"/>
        <w:rPr>
          <w:rFonts w:ascii="Cambria" w:hAnsi="Cambria" w:cs="Times New Roman"/>
          <w:b/>
          <w:bCs/>
          <w:color w:val="000000"/>
          <w:sz w:val="6"/>
          <w:szCs w:val="24"/>
          <w:shd w:val="clear" w:color="auto" w:fill="FFFFFF"/>
        </w:rPr>
      </w:pPr>
    </w:p>
    <w:p w14:paraId="13311D58" w14:textId="63325B9E" w:rsidR="00782D63" w:rsidRPr="00DD046F" w:rsidRDefault="00180E53" w:rsidP="00180E53">
      <w:pPr>
        <w:pStyle w:val="ThesisBodyText"/>
        <w:spacing w:line="20" w:lineRule="atLeast"/>
        <w:ind w:left="2694" w:right="-193"/>
        <w:rPr>
          <w:rFonts w:ascii="Cambria" w:hAnsi="Cambria" w:cs="Times New Roman"/>
          <w:b/>
          <w:bCs/>
          <w:sz w:val="28"/>
          <w:szCs w:val="28"/>
          <w:lang w:val="en"/>
        </w:rPr>
      </w:pPr>
      <w:bookmarkStart w:id="0" w:name="_Toc17359667"/>
      <w:r w:rsidRPr="00DD046F">
        <w:rPr>
          <w:rFonts w:ascii="Cambria" w:hAnsi="Cambria" w:cs="Times New Roman"/>
          <w:b/>
          <w:bCs/>
          <w:sz w:val="28"/>
          <w:szCs w:val="28"/>
          <w:lang w:val="en"/>
        </w:rPr>
        <w:t xml:space="preserve">Mind Mapping Strategy </w:t>
      </w:r>
      <w:r>
        <w:rPr>
          <w:rFonts w:ascii="Cambria" w:hAnsi="Cambria" w:cs="Times New Roman"/>
          <w:b/>
          <w:bCs/>
          <w:sz w:val="28"/>
          <w:szCs w:val="28"/>
          <w:lang w:val="en"/>
        </w:rPr>
        <w:t>i</w:t>
      </w:r>
      <w:r w:rsidRPr="00DD046F">
        <w:rPr>
          <w:rFonts w:ascii="Cambria" w:hAnsi="Cambria" w:cs="Times New Roman"/>
          <w:b/>
          <w:bCs/>
          <w:sz w:val="28"/>
          <w:szCs w:val="28"/>
          <w:lang w:val="en"/>
        </w:rPr>
        <w:t xml:space="preserve">n Improving Students’ Writing Skill </w:t>
      </w:r>
      <w:r>
        <w:rPr>
          <w:rFonts w:ascii="Cambria" w:hAnsi="Cambria" w:cs="Times New Roman"/>
          <w:b/>
          <w:bCs/>
          <w:sz w:val="28"/>
          <w:szCs w:val="28"/>
          <w:lang w:val="en"/>
        </w:rPr>
        <w:t>i</w:t>
      </w:r>
      <w:r w:rsidRPr="00DD046F">
        <w:rPr>
          <w:rFonts w:ascii="Cambria" w:hAnsi="Cambria" w:cs="Times New Roman"/>
          <w:b/>
          <w:bCs/>
          <w:sz w:val="28"/>
          <w:szCs w:val="28"/>
          <w:lang w:val="en"/>
        </w:rPr>
        <w:t xml:space="preserve">n </w:t>
      </w:r>
      <w:proofErr w:type="spellStart"/>
      <w:r w:rsidRPr="00DD046F">
        <w:rPr>
          <w:rFonts w:ascii="Cambria" w:hAnsi="Cambria" w:cs="Times New Roman"/>
          <w:b/>
          <w:bCs/>
          <w:sz w:val="28"/>
          <w:szCs w:val="28"/>
          <w:lang w:val="en"/>
        </w:rPr>
        <w:t>Politeknik</w:t>
      </w:r>
      <w:proofErr w:type="spellEnd"/>
      <w:r w:rsidRPr="00DD046F">
        <w:rPr>
          <w:rFonts w:ascii="Cambria" w:hAnsi="Cambria" w:cs="Times New Roman"/>
          <w:b/>
          <w:bCs/>
          <w:sz w:val="28"/>
          <w:szCs w:val="28"/>
          <w:lang w:val="en"/>
        </w:rPr>
        <w:t xml:space="preserve"> </w:t>
      </w:r>
      <w:proofErr w:type="spellStart"/>
      <w:r w:rsidRPr="00DD046F">
        <w:rPr>
          <w:rFonts w:ascii="Cambria" w:hAnsi="Cambria" w:cs="Times New Roman"/>
          <w:b/>
          <w:bCs/>
          <w:sz w:val="28"/>
          <w:szCs w:val="28"/>
          <w:lang w:val="en"/>
        </w:rPr>
        <w:t>Unggul</w:t>
      </w:r>
      <w:proofErr w:type="spellEnd"/>
      <w:r w:rsidRPr="00DD046F">
        <w:rPr>
          <w:rFonts w:ascii="Cambria" w:hAnsi="Cambria" w:cs="Times New Roman"/>
          <w:b/>
          <w:bCs/>
          <w:sz w:val="28"/>
          <w:szCs w:val="28"/>
          <w:lang w:val="en"/>
        </w:rPr>
        <w:t xml:space="preserve"> L</w:t>
      </w:r>
      <w:r>
        <w:rPr>
          <w:rFonts w:ascii="Cambria" w:hAnsi="Cambria" w:cs="Times New Roman"/>
          <w:b/>
          <w:bCs/>
          <w:sz w:val="28"/>
          <w:szCs w:val="28"/>
          <w:lang w:val="en"/>
        </w:rPr>
        <w:t>P</w:t>
      </w:r>
      <w:r w:rsidRPr="00DD046F">
        <w:rPr>
          <w:rFonts w:ascii="Cambria" w:hAnsi="Cambria" w:cs="Times New Roman"/>
          <w:b/>
          <w:bCs/>
          <w:sz w:val="28"/>
          <w:szCs w:val="28"/>
          <w:lang w:val="en"/>
        </w:rPr>
        <w:t>3</w:t>
      </w:r>
      <w:r>
        <w:rPr>
          <w:rFonts w:ascii="Cambria" w:hAnsi="Cambria" w:cs="Times New Roman"/>
          <w:b/>
          <w:bCs/>
          <w:sz w:val="28"/>
          <w:szCs w:val="28"/>
          <w:lang w:val="en"/>
        </w:rPr>
        <w:t>M</w:t>
      </w:r>
      <w:r w:rsidRPr="00DD046F">
        <w:rPr>
          <w:rFonts w:ascii="Cambria" w:hAnsi="Cambria" w:cs="Times New Roman"/>
          <w:b/>
          <w:bCs/>
          <w:sz w:val="28"/>
          <w:szCs w:val="28"/>
          <w:lang w:val="en"/>
        </w:rPr>
        <w:t xml:space="preserve"> Medan</w:t>
      </w:r>
    </w:p>
    <w:p w14:paraId="5E3F6969" w14:textId="5BB82A51" w:rsidR="00782D63" w:rsidRPr="00925939" w:rsidRDefault="00942A82" w:rsidP="00942A82">
      <w:pPr>
        <w:pStyle w:val="NoSpacing"/>
        <w:ind w:left="1440" w:firstLine="720"/>
        <w:rPr>
          <w:rFonts w:ascii="Cambria" w:hAnsi="Cambria"/>
          <w:sz w:val="22"/>
          <w:vertAlign w:val="superscript"/>
          <w:lang w:val="en"/>
        </w:rPr>
      </w:pPr>
      <w:r>
        <w:rPr>
          <w:rFonts w:ascii="Cambria" w:hAnsi="Cambria"/>
          <w:sz w:val="22"/>
          <w:lang w:val="en"/>
        </w:rPr>
        <w:t xml:space="preserve">          </w:t>
      </w:r>
      <w:r w:rsidR="00DD046F">
        <w:rPr>
          <w:rFonts w:ascii="Cambria" w:hAnsi="Cambria"/>
          <w:sz w:val="22"/>
          <w:lang w:val="en"/>
        </w:rPr>
        <w:t xml:space="preserve">  </w:t>
      </w:r>
      <w:proofErr w:type="spellStart"/>
      <w:r w:rsidR="00D8771E" w:rsidRPr="00925939">
        <w:rPr>
          <w:rFonts w:ascii="Cambria" w:hAnsi="Cambria"/>
          <w:sz w:val="22"/>
          <w:lang w:val="en"/>
        </w:rPr>
        <w:t>Hermansyah</w:t>
      </w:r>
      <w:proofErr w:type="spellEnd"/>
    </w:p>
    <w:p w14:paraId="41BBB853" w14:textId="66D3BEC8" w:rsidR="00782D63" w:rsidRPr="00925939" w:rsidRDefault="00942A82" w:rsidP="00782D63">
      <w:pPr>
        <w:pStyle w:val="NoSpacing"/>
        <w:ind w:left="2268"/>
        <w:rPr>
          <w:rFonts w:ascii="Cambria" w:hAnsi="Cambria"/>
          <w:sz w:val="22"/>
        </w:rPr>
      </w:pPr>
      <w:r>
        <w:rPr>
          <w:rFonts w:ascii="Cambria" w:hAnsi="Cambria"/>
          <w:sz w:val="22"/>
          <w:vertAlign w:val="superscript"/>
          <w:lang w:val="en"/>
        </w:rPr>
        <w:t xml:space="preserve">             </w:t>
      </w:r>
      <w:r w:rsidR="00A537D2">
        <w:rPr>
          <w:rFonts w:ascii="Cambria" w:hAnsi="Cambria"/>
          <w:sz w:val="22"/>
          <w:vertAlign w:val="superscript"/>
          <w:lang w:val="en"/>
        </w:rPr>
        <w:t xml:space="preserve">  </w:t>
      </w:r>
      <w:r w:rsidR="00D8771E" w:rsidRPr="00925939">
        <w:rPr>
          <w:rFonts w:ascii="Cambria" w:hAnsi="Cambria"/>
          <w:sz w:val="22"/>
          <w:lang w:val="en"/>
        </w:rPr>
        <w:t>Accounting Study Program</w:t>
      </w:r>
      <w:r w:rsidR="00D8771E" w:rsidRPr="00925939">
        <w:rPr>
          <w:rFonts w:ascii="Cambria" w:hAnsi="Cambria"/>
          <w:sz w:val="22"/>
          <w:vertAlign w:val="superscript"/>
          <w:lang w:val="en"/>
        </w:rPr>
        <w:t xml:space="preserve">, </w:t>
      </w:r>
      <w:proofErr w:type="spellStart"/>
      <w:r w:rsidR="00D8771E" w:rsidRPr="00925939">
        <w:rPr>
          <w:rFonts w:ascii="Cambria" w:hAnsi="Cambria"/>
          <w:sz w:val="22"/>
        </w:rPr>
        <w:t>Politeknik</w:t>
      </w:r>
      <w:proofErr w:type="spellEnd"/>
      <w:r w:rsidR="00D8771E" w:rsidRPr="00925939">
        <w:rPr>
          <w:rFonts w:ascii="Cambria" w:hAnsi="Cambria"/>
          <w:sz w:val="22"/>
        </w:rPr>
        <w:t xml:space="preserve"> </w:t>
      </w:r>
      <w:proofErr w:type="spellStart"/>
      <w:r w:rsidR="00D8771E" w:rsidRPr="00925939">
        <w:rPr>
          <w:rFonts w:ascii="Cambria" w:hAnsi="Cambria"/>
          <w:sz w:val="22"/>
        </w:rPr>
        <w:t>Unggul</w:t>
      </w:r>
      <w:proofErr w:type="spellEnd"/>
      <w:r w:rsidR="00D8771E" w:rsidRPr="00925939">
        <w:rPr>
          <w:rFonts w:ascii="Cambria" w:hAnsi="Cambria"/>
          <w:sz w:val="22"/>
        </w:rPr>
        <w:t xml:space="preserve"> LP3M Medan</w:t>
      </w:r>
      <w:r w:rsidR="00180E53">
        <w:rPr>
          <w:rFonts w:ascii="Cambria" w:hAnsi="Cambria"/>
          <w:sz w:val="22"/>
        </w:rPr>
        <w:t>. Indonesia</w:t>
      </w:r>
    </w:p>
    <w:p w14:paraId="599B1BC5" w14:textId="4A443680" w:rsidR="00C5477E" w:rsidRPr="00925939" w:rsidRDefault="00FC55D2" w:rsidP="00782D63">
      <w:pPr>
        <w:pStyle w:val="NoSpacing"/>
        <w:ind w:left="2268"/>
        <w:rPr>
          <w:rFonts w:ascii="Cambria" w:hAnsi="Cambria" w:cs="Cambria"/>
          <w:b/>
          <w:sz w:val="32"/>
          <w:szCs w:val="28"/>
        </w:rPr>
      </w:pPr>
      <w:r>
        <w:rPr>
          <w:rFonts w:ascii="Cambria" w:hAnsi="Cambria"/>
          <w:iCs/>
          <w:color w:val="000000" w:themeColor="text1"/>
          <w:sz w:val="22"/>
          <w:szCs w:val="22"/>
          <w:lang w:val="en"/>
        </w:rPr>
        <w:t xml:space="preserve">         </w:t>
      </w:r>
      <w:r w:rsidRPr="000776E9">
        <w:rPr>
          <w:rFonts w:ascii="Cambria" w:hAnsi="Cambria"/>
          <w:iCs/>
          <w:color w:val="000000" w:themeColor="text1"/>
          <w:sz w:val="22"/>
          <w:szCs w:val="22"/>
          <w:lang w:val="en"/>
        </w:rPr>
        <w:t>Corresponding Author</w:t>
      </w:r>
      <w:r w:rsidR="00D8771E" w:rsidRPr="00925939">
        <w:rPr>
          <w:rFonts w:ascii="Cambria" w:hAnsi="Cambria"/>
          <w:sz w:val="22"/>
        </w:rPr>
        <w:t>: hermansyahlmb@gmail.com</w:t>
      </w:r>
    </w:p>
    <w:p w14:paraId="2E8549AE" w14:textId="7EE00713" w:rsidR="00BB1F54" w:rsidRPr="00925939" w:rsidRDefault="00942A82" w:rsidP="00B4171D">
      <w:pPr>
        <w:spacing w:after="0" w:line="240" w:lineRule="auto"/>
        <w:jc w:val="both"/>
        <w:rPr>
          <w:rFonts w:ascii="Cambria" w:hAnsi="Cambria" w:cs="Times New Roman"/>
          <w:color w:val="000000" w:themeColor="text1"/>
          <w:lang w:val="id-ID"/>
        </w:rPr>
      </w:pPr>
      <w:r w:rsidRPr="00925939">
        <w:rPr>
          <w:rFonts w:ascii="Cambria" w:hAnsi="Cambria"/>
          <w:b/>
          <w:bCs/>
          <w:noProof/>
          <w:color w:val="000000" w:themeColor="text1"/>
          <w:sz w:val="20"/>
          <w:szCs w:val="20"/>
        </w:rPr>
        <mc:AlternateContent>
          <mc:Choice Requires="wps">
            <w:drawing>
              <wp:anchor distT="0" distB="0" distL="114300" distR="114300" simplePos="0" relativeHeight="251680256" behindDoc="0" locked="0" layoutInCell="1" allowOverlap="1" wp14:anchorId="1B36E7EC" wp14:editId="6C57C7C8">
                <wp:simplePos x="0" y="0"/>
                <wp:positionH relativeFrom="column">
                  <wp:posOffset>71120</wp:posOffset>
                </wp:positionH>
                <wp:positionV relativeFrom="paragraph">
                  <wp:posOffset>166370</wp:posOffset>
                </wp:positionV>
                <wp:extent cx="1504950" cy="733425"/>
                <wp:effectExtent l="0" t="0" r="19050" b="28575"/>
                <wp:wrapSquare wrapText="bothSides"/>
                <wp:docPr id="12" name="Rectangle 12"/>
                <wp:cNvGraphicFramePr/>
                <a:graphic xmlns:a="http://schemas.openxmlformats.org/drawingml/2006/main">
                  <a:graphicData uri="http://schemas.microsoft.com/office/word/2010/wordprocessingShape">
                    <wps:wsp>
                      <wps:cNvSpPr/>
                      <wps:spPr>
                        <a:xfrm>
                          <a:off x="0" y="0"/>
                          <a:ext cx="1504950" cy="73342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635174C" w14:textId="77777777" w:rsidR="00D20CC9" w:rsidRPr="00942A82" w:rsidRDefault="00D20CC9" w:rsidP="00E85508">
                            <w:pPr>
                              <w:spacing w:after="0" w:line="240" w:lineRule="auto"/>
                              <w:rPr>
                                <w:rFonts w:ascii="Cambria" w:hAnsi="Cambria" w:cs="Times New Roman"/>
                                <w:sz w:val="20"/>
                                <w:szCs w:val="20"/>
                                <w:lang w:val="en"/>
                              </w:rPr>
                            </w:pPr>
                            <w:r w:rsidRPr="00942A82">
                              <w:rPr>
                                <w:rFonts w:ascii="Cambria" w:hAnsi="Cambria" w:cs="Times New Roman"/>
                                <w:b/>
                                <w:bCs/>
                                <w:sz w:val="20"/>
                                <w:szCs w:val="20"/>
                                <w:lang w:val="en"/>
                              </w:rPr>
                              <w:t>Article history</w:t>
                            </w:r>
                          </w:p>
                          <w:p w14:paraId="2DCB7C5A" w14:textId="2C917E95"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Received  :</w:t>
                            </w:r>
                            <w:proofErr w:type="gramEnd"/>
                            <w:r w:rsidRPr="00942A82">
                              <w:rPr>
                                <w:rFonts w:ascii="Cambria" w:hAnsi="Cambria" w:cs="Times New Roman"/>
                                <w:sz w:val="20"/>
                                <w:szCs w:val="20"/>
                                <w:lang w:val="en"/>
                              </w:rPr>
                              <w:t xml:space="preserve"> 202</w:t>
                            </w:r>
                            <w:r w:rsidR="00942A82">
                              <w:rPr>
                                <w:rFonts w:ascii="Cambria" w:hAnsi="Cambria" w:cs="Times New Roman"/>
                                <w:sz w:val="20"/>
                                <w:szCs w:val="20"/>
                                <w:lang w:val="en"/>
                              </w:rPr>
                              <w:t>2</w:t>
                            </w:r>
                            <w:r w:rsidRPr="00942A82">
                              <w:rPr>
                                <w:rFonts w:ascii="Cambria" w:hAnsi="Cambria" w:cs="Times New Roman"/>
                                <w:sz w:val="20"/>
                                <w:szCs w:val="20"/>
                                <w:lang w:val="en"/>
                              </w:rPr>
                              <w:t>-0</w:t>
                            </w:r>
                            <w:r w:rsidR="00FC55D2">
                              <w:rPr>
                                <w:rFonts w:ascii="Cambria" w:hAnsi="Cambria" w:cs="Times New Roman"/>
                                <w:sz w:val="20"/>
                                <w:szCs w:val="20"/>
                                <w:lang w:val="en"/>
                              </w:rPr>
                              <w:t>8</w:t>
                            </w:r>
                            <w:r w:rsidRPr="00942A82">
                              <w:rPr>
                                <w:rFonts w:ascii="Cambria" w:hAnsi="Cambria" w:cs="Times New Roman"/>
                                <w:sz w:val="20"/>
                                <w:szCs w:val="20"/>
                                <w:lang w:val="en"/>
                              </w:rPr>
                              <w:t>-</w:t>
                            </w:r>
                            <w:r w:rsidR="00FC55D2">
                              <w:rPr>
                                <w:rFonts w:ascii="Cambria" w:hAnsi="Cambria" w:cs="Times New Roman"/>
                                <w:sz w:val="20"/>
                                <w:szCs w:val="20"/>
                                <w:lang w:val="en"/>
                              </w:rPr>
                              <w:t>21</w:t>
                            </w:r>
                          </w:p>
                          <w:p w14:paraId="726E55F2" w14:textId="7F5AAFE0"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Accepted  :</w:t>
                            </w:r>
                            <w:proofErr w:type="gramEnd"/>
                            <w:r w:rsidRPr="00942A82">
                              <w:rPr>
                                <w:rFonts w:ascii="Cambria" w:hAnsi="Cambria" w:cs="Times New Roman"/>
                                <w:sz w:val="20"/>
                                <w:szCs w:val="20"/>
                                <w:lang w:val="en"/>
                              </w:rPr>
                              <w:t xml:space="preserve"> 2022-</w:t>
                            </w:r>
                            <w:r w:rsidR="00FC55D2">
                              <w:rPr>
                                <w:rFonts w:ascii="Cambria" w:hAnsi="Cambria" w:cs="Times New Roman"/>
                                <w:sz w:val="20"/>
                                <w:szCs w:val="20"/>
                                <w:lang w:val="en"/>
                              </w:rPr>
                              <w:t>09</w:t>
                            </w:r>
                            <w:r w:rsidRPr="00942A82">
                              <w:rPr>
                                <w:rFonts w:ascii="Cambria" w:hAnsi="Cambria" w:cs="Times New Roman"/>
                                <w:sz w:val="20"/>
                                <w:szCs w:val="20"/>
                                <w:lang w:val="en"/>
                              </w:rPr>
                              <w:t>-0</w:t>
                            </w:r>
                            <w:r w:rsidR="00FC55D2">
                              <w:rPr>
                                <w:rFonts w:ascii="Cambria" w:hAnsi="Cambria" w:cs="Times New Roman"/>
                                <w:sz w:val="20"/>
                                <w:szCs w:val="20"/>
                                <w:lang w:val="en"/>
                              </w:rPr>
                              <w:t>8</w:t>
                            </w:r>
                          </w:p>
                          <w:p w14:paraId="0DE4092C" w14:textId="0D6828AF"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Published :</w:t>
                            </w:r>
                            <w:proofErr w:type="gramEnd"/>
                            <w:r w:rsidRPr="00942A82">
                              <w:rPr>
                                <w:rFonts w:ascii="Cambria" w:hAnsi="Cambria" w:cs="Times New Roman"/>
                                <w:sz w:val="20"/>
                                <w:szCs w:val="20"/>
                                <w:lang w:val="en"/>
                              </w:rPr>
                              <w:t xml:space="preserve"> 202</w:t>
                            </w:r>
                            <w:r w:rsidR="00942A82">
                              <w:rPr>
                                <w:rFonts w:ascii="Cambria" w:hAnsi="Cambria" w:cs="Times New Roman"/>
                                <w:sz w:val="20"/>
                                <w:szCs w:val="20"/>
                                <w:lang w:val="en"/>
                              </w:rPr>
                              <w:t>3</w:t>
                            </w:r>
                            <w:r w:rsidRPr="00942A82">
                              <w:rPr>
                                <w:rFonts w:ascii="Cambria" w:hAnsi="Cambria" w:cs="Times New Roman"/>
                                <w:sz w:val="20"/>
                                <w:szCs w:val="20"/>
                                <w:lang w:val="en"/>
                              </w:rPr>
                              <w:t>-0</w:t>
                            </w:r>
                            <w:r w:rsidR="00FC55D2">
                              <w:rPr>
                                <w:rFonts w:ascii="Cambria" w:hAnsi="Cambria" w:cs="Times New Roman"/>
                                <w:sz w:val="20"/>
                                <w:szCs w:val="20"/>
                                <w:lang w:val="en"/>
                              </w:rPr>
                              <w:t>1</w:t>
                            </w:r>
                            <w:r w:rsidRPr="00942A82">
                              <w:rPr>
                                <w:rFonts w:ascii="Cambria" w:hAnsi="Cambria" w:cs="Times New Roman"/>
                                <w:sz w:val="20"/>
                                <w:szCs w:val="20"/>
                                <w:lang w:val="en"/>
                              </w:rPr>
                              <w:t>-</w:t>
                            </w:r>
                            <w:r w:rsidR="00FC55D2">
                              <w:rPr>
                                <w:rFonts w:ascii="Cambria" w:hAnsi="Cambria" w:cs="Times New Roman"/>
                                <w:sz w:val="20"/>
                                <w:szCs w:val="20"/>
                                <w:lang w:val="en"/>
                              </w:rPr>
                              <w:t>14</w:t>
                            </w:r>
                          </w:p>
                          <w:p w14:paraId="004091F7" w14:textId="77777777" w:rsidR="00D20CC9" w:rsidRPr="00942A82" w:rsidRDefault="00D20CC9" w:rsidP="00E85508">
                            <w:pPr>
                              <w:rPr>
                                <w:rFonts w:ascii="Cambria" w:hAnsi="Cambr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B36E7EC" id="Rectangle 12" o:spid="_x0000_s1027" style="position:absolute;left:0;text-align:left;margin-left:5.6pt;margin-top:13.1pt;width:118.5pt;height:57.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" fillcolor="white [3212]" strokecolor="white [3212]" strokeweight="1pt">
                <v:textbox>
                  <w:txbxContent>
                    <w:p w14:paraId="3635174C" w14:textId="77777777" w:rsidR="00D20CC9" w:rsidRPr="00942A82" w:rsidRDefault="00D20CC9" w:rsidP="00E85508">
                      <w:pPr>
                        <w:spacing w:after="0" w:line="240" w:lineRule="auto"/>
                        <w:rPr>
                          <w:rFonts w:ascii="Cambria" w:hAnsi="Cambria" w:cs="Times New Roman"/>
                          <w:sz w:val="20"/>
                          <w:szCs w:val="20"/>
                          <w:lang w:val="en"/>
                        </w:rPr>
                      </w:pPr>
                      <w:r w:rsidRPr="00942A82">
                        <w:rPr>
                          <w:rFonts w:ascii="Cambria" w:hAnsi="Cambria" w:cs="Times New Roman"/>
                          <w:b/>
                          <w:bCs/>
                          <w:sz w:val="20"/>
                          <w:szCs w:val="20"/>
                          <w:lang w:val="en"/>
                        </w:rPr>
                        <w:t>Article history</w:t>
                      </w:r>
                    </w:p>
                    <w:p w14:paraId="2DCB7C5A" w14:textId="2C917E95"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Received  :</w:t>
                      </w:r>
                      <w:proofErr w:type="gramEnd"/>
                      <w:r w:rsidRPr="00942A82">
                        <w:rPr>
                          <w:rFonts w:ascii="Cambria" w:hAnsi="Cambria" w:cs="Times New Roman"/>
                          <w:sz w:val="20"/>
                          <w:szCs w:val="20"/>
                          <w:lang w:val="en"/>
                        </w:rPr>
                        <w:t xml:space="preserve"> 202</w:t>
                      </w:r>
                      <w:r w:rsidR="00942A82">
                        <w:rPr>
                          <w:rFonts w:ascii="Cambria" w:hAnsi="Cambria" w:cs="Times New Roman"/>
                          <w:sz w:val="20"/>
                          <w:szCs w:val="20"/>
                          <w:lang w:val="en"/>
                        </w:rPr>
                        <w:t>2</w:t>
                      </w:r>
                      <w:r w:rsidRPr="00942A82">
                        <w:rPr>
                          <w:rFonts w:ascii="Cambria" w:hAnsi="Cambria" w:cs="Times New Roman"/>
                          <w:sz w:val="20"/>
                          <w:szCs w:val="20"/>
                          <w:lang w:val="en"/>
                        </w:rPr>
                        <w:t>-0</w:t>
                      </w:r>
                      <w:r w:rsidR="00FC55D2">
                        <w:rPr>
                          <w:rFonts w:ascii="Cambria" w:hAnsi="Cambria" w:cs="Times New Roman"/>
                          <w:sz w:val="20"/>
                          <w:szCs w:val="20"/>
                          <w:lang w:val="en"/>
                        </w:rPr>
                        <w:t>8</w:t>
                      </w:r>
                      <w:r w:rsidRPr="00942A82">
                        <w:rPr>
                          <w:rFonts w:ascii="Cambria" w:hAnsi="Cambria" w:cs="Times New Roman"/>
                          <w:sz w:val="20"/>
                          <w:szCs w:val="20"/>
                          <w:lang w:val="en"/>
                        </w:rPr>
                        <w:t>-</w:t>
                      </w:r>
                      <w:r w:rsidR="00FC55D2">
                        <w:rPr>
                          <w:rFonts w:ascii="Cambria" w:hAnsi="Cambria" w:cs="Times New Roman"/>
                          <w:sz w:val="20"/>
                          <w:szCs w:val="20"/>
                          <w:lang w:val="en"/>
                        </w:rPr>
                        <w:t>21</w:t>
                      </w:r>
                    </w:p>
                    <w:p w14:paraId="726E55F2" w14:textId="7F5AAFE0"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Accepted  :</w:t>
                      </w:r>
                      <w:proofErr w:type="gramEnd"/>
                      <w:r w:rsidRPr="00942A82">
                        <w:rPr>
                          <w:rFonts w:ascii="Cambria" w:hAnsi="Cambria" w:cs="Times New Roman"/>
                          <w:sz w:val="20"/>
                          <w:szCs w:val="20"/>
                          <w:lang w:val="en"/>
                        </w:rPr>
                        <w:t xml:space="preserve"> 2022-</w:t>
                      </w:r>
                      <w:r w:rsidR="00FC55D2">
                        <w:rPr>
                          <w:rFonts w:ascii="Cambria" w:hAnsi="Cambria" w:cs="Times New Roman"/>
                          <w:sz w:val="20"/>
                          <w:szCs w:val="20"/>
                          <w:lang w:val="en"/>
                        </w:rPr>
                        <w:t>09</w:t>
                      </w:r>
                      <w:r w:rsidRPr="00942A82">
                        <w:rPr>
                          <w:rFonts w:ascii="Cambria" w:hAnsi="Cambria" w:cs="Times New Roman"/>
                          <w:sz w:val="20"/>
                          <w:szCs w:val="20"/>
                          <w:lang w:val="en"/>
                        </w:rPr>
                        <w:t>-0</w:t>
                      </w:r>
                      <w:r w:rsidR="00FC55D2">
                        <w:rPr>
                          <w:rFonts w:ascii="Cambria" w:hAnsi="Cambria" w:cs="Times New Roman"/>
                          <w:sz w:val="20"/>
                          <w:szCs w:val="20"/>
                          <w:lang w:val="en"/>
                        </w:rPr>
                        <w:t>8</w:t>
                      </w:r>
                    </w:p>
                    <w:p w14:paraId="0DE4092C" w14:textId="0D6828AF" w:rsidR="00D20CC9" w:rsidRPr="00942A82" w:rsidRDefault="00D20CC9" w:rsidP="00E85508">
                      <w:pPr>
                        <w:spacing w:after="0" w:line="240" w:lineRule="auto"/>
                        <w:rPr>
                          <w:rFonts w:ascii="Cambria" w:hAnsi="Cambria" w:cs="Times New Roman"/>
                          <w:sz w:val="20"/>
                          <w:szCs w:val="20"/>
                          <w:lang w:val="en"/>
                        </w:rPr>
                      </w:pPr>
                      <w:proofErr w:type="gramStart"/>
                      <w:r w:rsidRPr="00942A82">
                        <w:rPr>
                          <w:rFonts w:ascii="Cambria" w:hAnsi="Cambria" w:cs="Times New Roman"/>
                          <w:sz w:val="20"/>
                          <w:szCs w:val="20"/>
                          <w:lang w:val="en"/>
                        </w:rPr>
                        <w:t>Published :</w:t>
                      </w:r>
                      <w:proofErr w:type="gramEnd"/>
                      <w:r w:rsidRPr="00942A82">
                        <w:rPr>
                          <w:rFonts w:ascii="Cambria" w:hAnsi="Cambria" w:cs="Times New Roman"/>
                          <w:sz w:val="20"/>
                          <w:szCs w:val="20"/>
                          <w:lang w:val="en"/>
                        </w:rPr>
                        <w:t xml:space="preserve"> 202</w:t>
                      </w:r>
                      <w:r w:rsidR="00942A82">
                        <w:rPr>
                          <w:rFonts w:ascii="Cambria" w:hAnsi="Cambria" w:cs="Times New Roman"/>
                          <w:sz w:val="20"/>
                          <w:szCs w:val="20"/>
                          <w:lang w:val="en"/>
                        </w:rPr>
                        <w:t>3</w:t>
                      </w:r>
                      <w:r w:rsidRPr="00942A82">
                        <w:rPr>
                          <w:rFonts w:ascii="Cambria" w:hAnsi="Cambria" w:cs="Times New Roman"/>
                          <w:sz w:val="20"/>
                          <w:szCs w:val="20"/>
                          <w:lang w:val="en"/>
                        </w:rPr>
                        <w:t>-0</w:t>
                      </w:r>
                      <w:r w:rsidR="00FC55D2">
                        <w:rPr>
                          <w:rFonts w:ascii="Cambria" w:hAnsi="Cambria" w:cs="Times New Roman"/>
                          <w:sz w:val="20"/>
                          <w:szCs w:val="20"/>
                          <w:lang w:val="en"/>
                        </w:rPr>
                        <w:t>1</w:t>
                      </w:r>
                      <w:r w:rsidRPr="00942A82">
                        <w:rPr>
                          <w:rFonts w:ascii="Cambria" w:hAnsi="Cambria" w:cs="Times New Roman"/>
                          <w:sz w:val="20"/>
                          <w:szCs w:val="20"/>
                          <w:lang w:val="en"/>
                        </w:rPr>
                        <w:t>-</w:t>
                      </w:r>
                      <w:r w:rsidR="00FC55D2">
                        <w:rPr>
                          <w:rFonts w:ascii="Cambria" w:hAnsi="Cambria" w:cs="Times New Roman"/>
                          <w:sz w:val="20"/>
                          <w:szCs w:val="20"/>
                          <w:lang w:val="en"/>
                        </w:rPr>
                        <w:t>14</w:t>
                      </w:r>
                    </w:p>
                    <w:p w14:paraId="004091F7" w14:textId="77777777" w:rsidR="00D20CC9" w:rsidRPr="00942A82" w:rsidRDefault="00D20CC9" w:rsidP="00E85508">
                      <w:pPr>
                        <w:rPr>
                          <w:rFonts w:ascii="Cambria" w:hAnsi="Cambria"/>
                        </w:rPr>
                      </w:pPr>
                    </w:p>
                  </w:txbxContent>
                </v:textbox>
                <w10:wrap type="square"/>
              </v:rect>
            </w:pict>
          </mc:Fallback>
        </mc:AlternateContent>
      </w:r>
    </w:p>
    <w:p w14:paraId="4A686E61" w14:textId="77777777" w:rsidR="0008723E" w:rsidRPr="00925939" w:rsidRDefault="0008723E" w:rsidP="00B4171D">
      <w:pPr>
        <w:spacing w:after="0" w:line="240" w:lineRule="auto"/>
        <w:jc w:val="both"/>
        <w:rPr>
          <w:rFonts w:ascii="Cambria" w:hAnsi="Cambria" w:cs="Times New Roman"/>
          <w:b/>
          <w:bCs/>
          <w:color w:val="000000" w:themeColor="text1"/>
          <w:lang w:val="id-ID"/>
        </w:rPr>
        <w:sectPr w:rsidR="0008723E" w:rsidRPr="00925939" w:rsidSect="00FC55D2">
          <w:footerReference w:type="even" r:id="rId9"/>
          <w:pgSz w:w="11906" w:h="16838" w:code="9"/>
          <w:pgMar w:top="1418" w:right="1183" w:bottom="1701" w:left="1418" w:header="720" w:footer="720" w:gutter="0"/>
          <w:pgNumType w:start="169"/>
          <w:cols w:space="720"/>
          <w:docGrid w:linePitch="360"/>
        </w:sectPr>
      </w:pPr>
    </w:p>
    <w:p w14:paraId="235F54BC" w14:textId="3B484A56" w:rsidR="002A7D8E" w:rsidRPr="00925939" w:rsidRDefault="00061312" w:rsidP="00942A82">
      <w:pPr>
        <w:pStyle w:val="NormalWeb"/>
        <w:spacing w:before="0" w:beforeAutospacing="0" w:after="0" w:afterAutospacing="0"/>
        <w:ind w:left="2694" w:hanging="426"/>
        <w:jc w:val="both"/>
        <w:rPr>
          <w:rFonts w:ascii="Cambria" w:hAnsi="Cambria"/>
          <w:color w:val="0E101A"/>
          <w:sz w:val="20"/>
          <w:szCs w:val="20"/>
        </w:rPr>
      </w:pPr>
      <w:r w:rsidRPr="00925939">
        <w:rPr>
          <w:rFonts w:ascii="Cambria" w:hAnsi="Cambria"/>
          <w:b/>
          <w:bCs/>
          <w:noProof/>
          <w:color w:val="000000" w:themeColor="text1"/>
          <w:sz w:val="20"/>
          <w:szCs w:val="20"/>
        </w:rPr>
        <mc:AlternateContent>
          <mc:Choice Requires="wps">
            <w:drawing>
              <wp:anchor distT="0" distB="0" distL="114300" distR="114300" simplePos="0" relativeHeight="251682304" behindDoc="0" locked="0" layoutInCell="1" allowOverlap="1" wp14:anchorId="235CDB88" wp14:editId="29A51CA9">
                <wp:simplePos x="0" y="0"/>
                <wp:positionH relativeFrom="column">
                  <wp:posOffset>44450</wp:posOffset>
                </wp:positionH>
                <wp:positionV relativeFrom="paragraph">
                  <wp:posOffset>991870</wp:posOffset>
                </wp:positionV>
                <wp:extent cx="1393825" cy="1295400"/>
                <wp:effectExtent l="0" t="0" r="15875" b="12700"/>
                <wp:wrapSquare wrapText="bothSides"/>
                <wp:docPr id="6" name="Rectangle 6"/>
                <wp:cNvGraphicFramePr/>
                <a:graphic xmlns:a="http://schemas.openxmlformats.org/drawingml/2006/main">
                  <a:graphicData uri="http://schemas.microsoft.com/office/word/2010/wordprocessingShape">
                    <wps:wsp>
                      <wps:cNvSpPr/>
                      <wps:spPr>
                        <a:xfrm>
                          <a:off x="0" y="0"/>
                          <a:ext cx="1393825" cy="12954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231B1C3" w14:textId="77777777" w:rsidR="00D20CC9" w:rsidRDefault="00D20CC9" w:rsidP="00061312">
                            <w:pPr>
                              <w:spacing w:after="0" w:line="240" w:lineRule="auto"/>
                              <w:rPr>
                                <w:rFonts w:ascii="Times New Roman" w:hAnsi="Times New Roman" w:cs="Times New Roman"/>
                                <w:sz w:val="20"/>
                                <w:szCs w:val="20"/>
                                <w:lang w:val="en"/>
                              </w:rPr>
                            </w:pPr>
                            <w:r w:rsidRPr="002D0F7F">
                              <w:rPr>
                                <w:rFonts w:ascii="Times New Roman" w:hAnsi="Times New Roman" w:cs="Times New Roman"/>
                                <w:b/>
                                <w:bCs/>
                                <w:sz w:val="20"/>
                                <w:szCs w:val="20"/>
                                <w:lang w:val="en"/>
                              </w:rPr>
                              <w:t>Keywords</w:t>
                            </w:r>
                            <w:r w:rsidRPr="002D0F7F">
                              <w:rPr>
                                <w:rFonts w:ascii="Times New Roman" w:hAnsi="Times New Roman" w:cs="Times New Roman"/>
                                <w:sz w:val="20"/>
                                <w:szCs w:val="20"/>
                                <w:lang w:val="en"/>
                              </w:rPr>
                              <w:t>:</w:t>
                            </w:r>
                          </w:p>
                          <w:p w14:paraId="777D7A80" w14:textId="77777777" w:rsidR="00D20CC9" w:rsidRDefault="00D20CC9" w:rsidP="00061312">
                            <w:r>
                              <w:rPr>
                                <w:rFonts w:ascii="Times New Roman" w:hAnsi="Times New Roman" w:cs="Times New Roman"/>
                                <w:sz w:val="20"/>
                                <w:szCs w:val="20"/>
                                <w:lang w:val="en"/>
                              </w:rPr>
                              <w:t>Mind Mapping, Language Skills, Writing Essays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CDB88" id="Rectangle 6" o:spid="_x0000_s1028" style="position:absolute;left:0;text-align:left;margin-left:3.5pt;margin-top:78.1pt;width:109.75pt;height:10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" fillcolor="white [3212]" strokecolor="white [3212]" strokeweight="1pt">
                <v:textbox>
                  <w:txbxContent>
                    <w:p w14:paraId="7231B1C3" w14:textId="77777777" w:rsidR="00D20CC9" w:rsidRDefault="00D20CC9" w:rsidP="00061312">
                      <w:pPr>
                        <w:spacing w:after="0" w:line="240" w:lineRule="auto"/>
                        <w:rPr>
                          <w:rFonts w:ascii="Times New Roman" w:hAnsi="Times New Roman" w:cs="Times New Roman"/>
                          <w:sz w:val="20"/>
                          <w:szCs w:val="20"/>
                          <w:lang w:val="en"/>
                        </w:rPr>
                      </w:pPr>
                      <w:r w:rsidRPr="002D0F7F">
                        <w:rPr>
                          <w:rFonts w:ascii="Times New Roman" w:hAnsi="Times New Roman" w:cs="Times New Roman"/>
                          <w:b/>
                          <w:bCs/>
                          <w:sz w:val="20"/>
                          <w:szCs w:val="20"/>
                          <w:lang w:val="en"/>
                        </w:rPr>
                        <w:t>Keywords</w:t>
                      </w:r>
                      <w:r w:rsidRPr="002D0F7F">
                        <w:rPr>
                          <w:rFonts w:ascii="Times New Roman" w:hAnsi="Times New Roman" w:cs="Times New Roman"/>
                          <w:sz w:val="20"/>
                          <w:szCs w:val="20"/>
                          <w:lang w:val="en"/>
                        </w:rPr>
                        <w:t>:</w:t>
                      </w:r>
                    </w:p>
                    <w:p w14:paraId="777D7A80" w14:textId="77777777" w:rsidR="00D20CC9" w:rsidRDefault="00D20CC9" w:rsidP="00061312">
                      <w:r>
                        <w:rPr>
                          <w:rFonts w:ascii="Times New Roman" w:hAnsi="Times New Roman" w:cs="Times New Roman"/>
                          <w:sz w:val="20"/>
                          <w:szCs w:val="20"/>
                          <w:lang w:val="en"/>
                        </w:rPr>
                        <w:t>Mind Mapping, Language Skills, Writing Essays</w:t>
                      </w:r>
                    </w:p>
                  </w:txbxContent>
                </v:textbox>
                <w10:wrap type="square"/>
              </v:rect>
            </w:pict>
          </mc:Fallback>
        </mc:AlternateContent>
      </w:r>
      <w:r w:rsidR="005D0942" w:rsidRPr="00925939">
        <w:rPr>
          <w:rFonts w:ascii="Cambria" w:hAnsi="Cambria"/>
          <w:b/>
          <w:bCs/>
          <w:color w:val="000000" w:themeColor="text1"/>
          <w:sz w:val="20"/>
          <w:szCs w:val="20"/>
          <w:lang w:val="en"/>
        </w:rPr>
        <w:t>Abstract</w:t>
      </w:r>
      <w:r w:rsidR="005D0942" w:rsidRPr="00925939">
        <w:rPr>
          <w:rFonts w:ascii="Cambria" w:hAnsi="Cambria"/>
          <w:b/>
          <w:bCs/>
          <w:color w:val="000000" w:themeColor="text1"/>
          <w:sz w:val="20"/>
          <w:szCs w:val="20"/>
        </w:rPr>
        <w:t xml:space="preserve">: </w:t>
      </w:r>
      <w:r w:rsidR="002A7D8E" w:rsidRPr="00925939">
        <w:rPr>
          <w:rFonts w:ascii="Cambria" w:hAnsi="Cambria"/>
          <w:color w:val="0E101A"/>
          <w:sz w:val="20"/>
          <w:szCs w:val="20"/>
        </w:rPr>
        <w:t>The research</w:t>
      </w:r>
      <w:r w:rsidR="00FA7DB0" w:rsidRPr="00925939">
        <w:rPr>
          <w:rFonts w:ascii="Cambria" w:hAnsi="Cambria"/>
          <w:color w:val="0E101A"/>
          <w:sz w:val="20"/>
          <w:szCs w:val="20"/>
        </w:rPr>
        <w:t xml:space="preserve"> objective</w:t>
      </w:r>
      <w:r w:rsidR="00C00C92" w:rsidRPr="00925939">
        <w:rPr>
          <w:rFonts w:ascii="Cambria" w:hAnsi="Cambria"/>
          <w:color w:val="0E101A"/>
          <w:sz w:val="20"/>
          <w:szCs w:val="20"/>
        </w:rPr>
        <w:t>s are</w:t>
      </w:r>
      <w:r w:rsidR="002A7D8E" w:rsidRPr="00925939">
        <w:rPr>
          <w:rFonts w:ascii="Cambria" w:hAnsi="Cambria"/>
          <w:color w:val="0E101A"/>
          <w:sz w:val="20"/>
          <w:szCs w:val="20"/>
        </w:rPr>
        <w:t xml:space="preserve"> to find out the differences in writing skill between students who write essays with mind mapping</w:t>
      </w:r>
      <w:r w:rsidR="00C00C92" w:rsidRPr="00925939">
        <w:rPr>
          <w:rFonts w:ascii="Cambria" w:hAnsi="Cambria"/>
          <w:color w:val="0E101A"/>
          <w:sz w:val="20"/>
          <w:szCs w:val="20"/>
        </w:rPr>
        <w:t>,</w:t>
      </w:r>
      <w:r w:rsidR="002A7D8E" w:rsidRPr="00925939">
        <w:rPr>
          <w:rFonts w:ascii="Cambria" w:hAnsi="Cambria"/>
          <w:color w:val="0E101A"/>
          <w:sz w:val="20"/>
          <w:szCs w:val="20"/>
        </w:rPr>
        <w:t xml:space="preserve"> and the conventional </w:t>
      </w:r>
      <w:r w:rsidR="00C00C92" w:rsidRPr="00925939">
        <w:rPr>
          <w:rFonts w:ascii="Cambria" w:hAnsi="Cambria"/>
          <w:color w:val="0E101A"/>
          <w:sz w:val="20"/>
          <w:szCs w:val="20"/>
        </w:rPr>
        <w:t xml:space="preserve">and </w:t>
      </w:r>
      <w:r w:rsidR="002A7D8E" w:rsidRPr="00925939">
        <w:rPr>
          <w:rFonts w:ascii="Cambria" w:hAnsi="Cambria"/>
          <w:color w:val="0E101A"/>
          <w:sz w:val="20"/>
          <w:szCs w:val="20"/>
        </w:rPr>
        <w:t>the effectiveness of mind mapping in improving students’ writing skill in the 2</w:t>
      </w:r>
      <w:r w:rsidR="002A7D8E" w:rsidRPr="00925939">
        <w:rPr>
          <w:rFonts w:ascii="Cambria" w:hAnsi="Cambria"/>
          <w:color w:val="0E101A"/>
          <w:sz w:val="20"/>
          <w:szCs w:val="20"/>
          <w:vertAlign w:val="superscript"/>
        </w:rPr>
        <w:t>nd</w:t>
      </w:r>
      <w:r w:rsidR="002A7D8E" w:rsidRPr="00925939">
        <w:rPr>
          <w:rFonts w:ascii="Cambria" w:hAnsi="Cambria"/>
          <w:color w:val="0E101A"/>
          <w:sz w:val="20"/>
          <w:szCs w:val="20"/>
        </w:rPr>
        <w:t xml:space="preserve"> semester of </w:t>
      </w:r>
      <w:r w:rsidR="002C1D59">
        <w:rPr>
          <w:rFonts w:ascii="Cambria" w:hAnsi="Cambria"/>
          <w:color w:val="0E101A"/>
          <w:sz w:val="20"/>
          <w:szCs w:val="20"/>
        </w:rPr>
        <w:t>a</w:t>
      </w:r>
      <w:r w:rsidR="002A7D8E" w:rsidRPr="00925939">
        <w:rPr>
          <w:rFonts w:ascii="Cambria" w:hAnsi="Cambria"/>
          <w:color w:val="0E101A"/>
          <w:sz w:val="20"/>
          <w:szCs w:val="20"/>
        </w:rPr>
        <w:t xml:space="preserve">ccounting study program at </w:t>
      </w:r>
      <w:proofErr w:type="spellStart"/>
      <w:r w:rsidR="002A7D8E" w:rsidRPr="00925939">
        <w:rPr>
          <w:rFonts w:ascii="Cambria" w:hAnsi="Cambria"/>
          <w:color w:val="0E101A"/>
          <w:sz w:val="20"/>
          <w:szCs w:val="20"/>
        </w:rPr>
        <w:t>Politeknik</w:t>
      </w:r>
      <w:proofErr w:type="spellEnd"/>
      <w:r w:rsidR="002A7D8E" w:rsidRPr="00925939">
        <w:rPr>
          <w:rFonts w:ascii="Cambria" w:hAnsi="Cambria"/>
          <w:color w:val="0E101A"/>
          <w:sz w:val="20"/>
          <w:szCs w:val="20"/>
        </w:rPr>
        <w:t xml:space="preserve"> </w:t>
      </w:r>
      <w:proofErr w:type="spellStart"/>
      <w:r w:rsidR="002A7D8E" w:rsidRPr="00925939">
        <w:rPr>
          <w:rFonts w:ascii="Cambria" w:hAnsi="Cambria"/>
          <w:color w:val="0E101A"/>
          <w:sz w:val="20"/>
          <w:szCs w:val="20"/>
        </w:rPr>
        <w:t>Unggul</w:t>
      </w:r>
      <w:proofErr w:type="spellEnd"/>
      <w:r w:rsidR="002A7D8E" w:rsidRPr="00925939">
        <w:rPr>
          <w:rFonts w:ascii="Cambria" w:hAnsi="Cambria"/>
          <w:color w:val="0E101A"/>
          <w:sz w:val="20"/>
          <w:szCs w:val="20"/>
        </w:rPr>
        <w:t xml:space="preserve"> LP3M</w:t>
      </w:r>
      <w:r w:rsidR="00C00C92" w:rsidRPr="00925939">
        <w:rPr>
          <w:rFonts w:ascii="Cambria" w:hAnsi="Cambria"/>
          <w:color w:val="0E101A"/>
          <w:sz w:val="20"/>
          <w:szCs w:val="20"/>
        </w:rPr>
        <w:t>. The</w:t>
      </w:r>
      <w:r w:rsidR="002A7D8E" w:rsidRPr="00925939">
        <w:rPr>
          <w:rFonts w:ascii="Cambria" w:hAnsi="Cambria"/>
          <w:color w:val="0E101A"/>
          <w:sz w:val="20"/>
          <w:szCs w:val="20"/>
        </w:rPr>
        <w:t xml:space="preserve"> </w:t>
      </w:r>
      <w:r w:rsidR="00C00C92" w:rsidRPr="00925939">
        <w:rPr>
          <w:rFonts w:ascii="Cambria" w:hAnsi="Cambria"/>
          <w:color w:val="0E101A"/>
          <w:sz w:val="20"/>
          <w:szCs w:val="20"/>
        </w:rPr>
        <w:t>research applied Pretest-</w:t>
      </w:r>
      <w:r w:rsidR="002A7D8E" w:rsidRPr="00925939">
        <w:rPr>
          <w:rFonts w:ascii="Cambria" w:hAnsi="Cambria"/>
          <w:color w:val="0E101A"/>
          <w:sz w:val="20"/>
          <w:szCs w:val="20"/>
        </w:rPr>
        <w:t>Posttest Contro</w:t>
      </w:r>
      <w:r w:rsidR="00C00C92" w:rsidRPr="00925939">
        <w:rPr>
          <w:rFonts w:ascii="Cambria" w:hAnsi="Cambria"/>
          <w:color w:val="0E101A"/>
          <w:sz w:val="20"/>
          <w:szCs w:val="20"/>
        </w:rPr>
        <w:t>l Group Design. T</w:t>
      </w:r>
      <w:r w:rsidR="00DD0011" w:rsidRPr="00925939">
        <w:rPr>
          <w:rFonts w:ascii="Cambria" w:hAnsi="Cambria"/>
          <w:color w:val="0E101A"/>
          <w:sz w:val="20"/>
          <w:szCs w:val="20"/>
        </w:rPr>
        <w:t>wo out of three</w:t>
      </w:r>
      <w:r w:rsidR="002A7D8E" w:rsidRPr="00925939">
        <w:rPr>
          <w:rFonts w:ascii="Cambria" w:hAnsi="Cambria"/>
          <w:color w:val="0E101A"/>
          <w:sz w:val="20"/>
          <w:szCs w:val="20"/>
        </w:rPr>
        <w:t xml:space="preserve"> classes of population were selected as the research sample randomly namely class AK-AP2A/21 as the control group, and class AK-AP2B/21 as the experimental group. The research instrument used was </w:t>
      </w:r>
      <w:r w:rsidR="002A7D8E" w:rsidRPr="00925939">
        <w:rPr>
          <w:rFonts w:ascii="Cambria" w:hAnsi="Cambria"/>
          <w:sz w:val="20"/>
          <w:szCs w:val="20"/>
        </w:rPr>
        <w:t xml:space="preserve">essay writing assessment sheet. </w:t>
      </w:r>
      <w:r w:rsidR="002A7D8E" w:rsidRPr="00925939">
        <w:rPr>
          <w:rFonts w:ascii="Cambria" w:hAnsi="Cambria"/>
          <w:color w:val="0E101A"/>
          <w:sz w:val="20"/>
          <w:szCs w:val="20"/>
        </w:rPr>
        <w:t>The validity of the research instrument was content validity and the reliability was calculated by using Cronbach’s Alpha internal c</w:t>
      </w:r>
      <w:r w:rsidR="005D44A5" w:rsidRPr="00925939">
        <w:rPr>
          <w:rFonts w:ascii="Cambria" w:hAnsi="Cambria"/>
          <w:color w:val="0E101A"/>
          <w:sz w:val="20"/>
          <w:szCs w:val="20"/>
        </w:rPr>
        <w:t>onsistency technique</w:t>
      </w:r>
      <w:r w:rsidR="00E10F81" w:rsidRPr="00925939">
        <w:rPr>
          <w:rFonts w:ascii="Cambria" w:hAnsi="Cambria"/>
          <w:color w:val="0E101A"/>
          <w:sz w:val="20"/>
          <w:szCs w:val="20"/>
        </w:rPr>
        <w:t>.</w:t>
      </w:r>
      <w:r w:rsidR="00FA7DB0" w:rsidRPr="00925939">
        <w:rPr>
          <w:rFonts w:ascii="Cambria" w:hAnsi="Cambria"/>
          <w:color w:val="0E101A"/>
          <w:sz w:val="20"/>
          <w:szCs w:val="20"/>
        </w:rPr>
        <w:t xml:space="preserve"> The research </w:t>
      </w:r>
      <w:r w:rsidR="002A7D8E" w:rsidRPr="00925939">
        <w:rPr>
          <w:rFonts w:ascii="Cambria" w:hAnsi="Cambria"/>
          <w:color w:val="0E101A"/>
          <w:sz w:val="20"/>
          <w:szCs w:val="20"/>
        </w:rPr>
        <w:t>result</w:t>
      </w:r>
      <w:r w:rsidR="005D44A5" w:rsidRPr="00925939">
        <w:rPr>
          <w:rFonts w:ascii="Cambria" w:hAnsi="Cambria"/>
          <w:color w:val="0E101A"/>
          <w:sz w:val="20"/>
          <w:szCs w:val="20"/>
        </w:rPr>
        <w:t>s show</w:t>
      </w:r>
      <w:r w:rsidR="002A7D8E" w:rsidRPr="00925939">
        <w:rPr>
          <w:rFonts w:ascii="Cambria" w:hAnsi="Cambria"/>
          <w:color w:val="0E101A"/>
          <w:sz w:val="20"/>
          <w:szCs w:val="20"/>
        </w:rPr>
        <w:t xml:space="preserve"> a significant difference in writing essays between students in the experimental group and in the control group. It is indicated by the</w:t>
      </w:r>
      <w:r w:rsidR="00C00C92" w:rsidRPr="00925939">
        <w:rPr>
          <w:rFonts w:ascii="Cambria" w:hAnsi="Cambria"/>
          <w:color w:val="0E101A"/>
          <w:sz w:val="20"/>
          <w:szCs w:val="20"/>
        </w:rPr>
        <w:t xml:space="preserve"> t-test calculation for the independent</w:t>
      </w:r>
      <w:r w:rsidR="002A7D8E" w:rsidRPr="00925939">
        <w:rPr>
          <w:rFonts w:ascii="Cambria" w:hAnsi="Cambria"/>
          <w:color w:val="0E101A"/>
          <w:sz w:val="20"/>
          <w:szCs w:val="20"/>
        </w:rPr>
        <w:t xml:space="preserve"> sample in the form of a t-count score is greater than the t-table score (</w:t>
      </w:r>
      <w:proofErr w:type="spellStart"/>
      <w:r w:rsidR="002A7D8E" w:rsidRPr="00925939">
        <w:rPr>
          <w:rFonts w:ascii="Cambria" w:hAnsi="Cambria"/>
          <w:color w:val="0E101A"/>
          <w:sz w:val="20"/>
          <w:szCs w:val="20"/>
        </w:rPr>
        <w:t>t</w:t>
      </w:r>
      <w:r w:rsidR="00BD4A4E" w:rsidRPr="00925939">
        <w:rPr>
          <w:rFonts w:ascii="Cambria" w:hAnsi="Cambria"/>
          <w:color w:val="0E101A"/>
          <w:sz w:val="20"/>
          <w:szCs w:val="20"/>
          <w:vertAlign w:val="subscript"/>
        </w:rPr>
        <w:t>c</w:t>
      </w:r>
      <w:proofErr w:type="spellEnd"/>
      <w:r w:rsidR="00C00C92" w:rsidRPr="00925939">
        <w:rPr>
          <w:rFonts w:ascii="Cambria" w:hAnsi="Cambria"/>
          <w:color w:val="0E101A"/>
          <w:sz w:val="20"/>
          <w:szCs w:val="20"/>
        </w:rPr>
        <w:t xml:space="preserve">=5.506 </w:t>
      </w:r>
      <w:r w:rsidR="002A7D8E" w:rsidRPr="00925939">
        <w:rPr>
          <w:rFonts w:ascii="Cambria" w:hAnsi="Cambria"/>
          <w:color w:val="0E101A"/>
          <w:sz w:val="20"/>
          <w:szCs w:val="20"/>
        </w:rPr>
        <w:t xml:space="preserve">&gt; </w:t>
      </w:r>
      <w:proofErr w:type="spellStart"/>
      <w:r w:rsidR="002A7D8E" w:rsidRPr="00925939">
        <w:rPr>
          <w:rFonts w:ascii="Cambria" w:hAnsi="Cambria"/>
          <w:color w:val="0E101A"/>
          <w:sz w:val="20"/>
          <w:szCs w:val="20"/>
        </w:rPr>
        <w:t>t</w:t>
      </w:r>
      <w:r w:rsidR="002A7D8E" w:rsidRPr="00925939">
        <w:rPr>
          <w:rFonts w:ascii="Cambria" w:hAnsi="Cambria"/>
          <w:color w:val="0E101A"/>
          <w:sz w:val="20"/>
          <w:szCs w:val="20"/>
          <w:vertAlign w:val="subscript"/>
        </w:rPr>
        <w:t>t</w:t>
      </w:r>
      <w:proofErr w:type="spellEnd"/>
      <w:r w:rsidR="002A7D8E" w:rsidRPr="00925939">
        <w:rPr>
          <w:rFonts w:ascii="Cambria" w:hAnsi="Cambria"/>
          <w:color w:val="0E101A"/>
          <w:sz w:val="20"/>
          <w:szCs w:val="20"/>
        </w:rPr>
        <w:t xml:space="preserve">= 1.990) at a </w:t>
      </w:r>
      <w:r w:rsidR="00DD0011" w:rsidRPr="00925939">
        <w:rPr>
          <w:rFonts w:ascii="Cambria" w:hAnsi="Cambria"/>
          <w:color w:val="0E101A"/>
          <w:sz w:val="20"/>
          <w:szCs w:val="20"/>
        </w:rPr>
        <w:t xml:space="preserve">5% </w:t>
      </w:r>
      <w:r w:rsidR="002A7D8E" w:rsidRPr="00925939">
        <w:rPr>
          <w:rFonts w:ascii="Cambria" w:hAnsi="Cambria"/>
          <w:color w:val="0E101A"/>
          <w:sz w:val="20"/>
          <w:szCs w:val="20"/>
        </w:rPr>
        <w:t>level</w:t>
      </w:r>
      <w:r w:rsidR="00DD0011" w:rsidRPr="00925939">
        <w:rPr>
          <w:rFonts w:ascii="Cambria" w:hAnsi="Cambria"/>
          <w:color w:val="0E101A"/>
          <w:sz w:val="20"/>
          <w:szCs w:val="20"/>
        </w:rPr>
        <w:t xml:space="preserve"> of significance</w:t>
      </w:r>
      <w:r w:rsidR="002A7D8E" w:rsidRPr="00925939">
        <w:rPr>
          <w:rFonts w:ascii="Cambria" w:hAnsi="Cambria"/>
          <w:color w:val="0E101A"/>
          <w:sz w:val="20"/>
          <w:szCs w:val="20"/>
        </w:rPr>
        <w:t xml:space="preserve"> </w:t>
      </w:r>
      <w:r w:rsidR="005D44A5" w:rsidRPr="00925939">
        <w:rPr>
          <w:rFonts w:ascii="Cambria" w:hAnsi="Cambria"/>
          <w:color w:val="0E101A"/>
          <w:sz w:val="20"/>
          <w:szCs w:val="20"/>
        </w:rPr>
        <w:t>with</w:t>
      </w:r>
      <w:r w:rsidR="002A7D8E" w:rsidRPr="00925939">
        <w:rPr>
          <w:rFonts w:ascii="Cambria" w:hAnsi="Cambria"/>
          <w:color w:val="0E101A"/>
          <w:sz w:val="20"/>
          <w:szCs w:val="20"/>
        </w:rPr>
        <w:t>70</w:t>
      </w:r>
      <w:r w:rsidR="00DD0011" w:rsidRPr="00925939">
        <w:rPr>
          <w:rFonts w:ascii="Cambria" w:hAnsi="Cambria"/>
          <w:color w:val="0E101A"/>
          <w:sz w:val="20"/>
          <w:szCs w:val="20"/>
        </w:rPr>
        <w:t xml:space="preserve"> </w:t>
      </w:r>
      <w:r w:rsidR="005D44A5" w:rsidRPr="00925939">
        <w:rPr>
          <w:rFonts w:ascii="Cambria" w:hAnsi="Cambria"/>
          <w:color w:val="0E101A"/>
          <w:sz w:val="20"/>
          <w:szCs w:val="20"/>
        </w:rPr>
        <w:t>df</w:t>
      </w:r>
      <w:r w:rsidR="002A7D8E" w:rsidRPr="00925939">
        <w:rPr>
          <w:rFonts w:ascii="Cambria" w:hAnsi="Cambria"/>
          <w:color w:val="0E101A"/>
          <w:sz w:val="20"/>
          <w:szCs w:val="20"/>
        </w:rPr>
        <w:t>. The other research result shows writing essays using mind mapping is more effective than the conventional one. It is indicated by the r</w:t>
      </w:r>
      <w:r w:rsidR="00C00C92" w:rsidRPr="00925939">
        <w:rPr>
          <w:rFonts w:ascii="Cambria" w:hAnsi="Cambria"/>
          <w:color w:val="0E101A"/>
          <w:sz w:val="20"/>
          <w:szCs w:val="20"/>
        </w:rPr>
        <w:t>esults of the t-test for paired</w:t>
      </w:r>
      <w:r w:rsidR="002A7D8E" w:rsidRPr="00925939">
        <w:rPr>
          <w:rFonts w:ascii="Cambria" w:hAnsi="Cambria"/>
          <w:color w:val="0E101A"/>
          <w:sz w:val="20"/>
          <w:szCs w:val="20"/>
        </w:rPr>
        <w:t xml:space="preserve"> samples which show that the t-score (</w:t>
      </w:r>
      <w:proofErr w:type="spellStart"/>
      <w:r w:rsidR="002A7D8E" w:rsidRPr="00925939">
        <w:rPr>
          <w:rFonts w:ascii="Cambria" w:hAnsi="Cambria"/>
          <w:color w:val="0E101A"/>
          <w:sz w:val="20"/>
          <w:szCs w:val="20"/>
        </w:rPr>
        <w:t>t</w:t>
      </w:r>
      <w:r w:rsidR="00BD4A4E" w:rsidRPr="00925939">
        <w:rPr>
          <w:rFonts w:ascii="Cambria" w:hAnsi="Cambria"/>
          <w:color w:val="0E101A"/>
          <w:sz w:val="20"/>
          <w:szCs w:val="20"/>
          <w:vertAlign w:val="subscript"/>
        </w:rPr>
        <w:t>c</w:t>
      </w:r>
      <w:proofErr w:type="spellEnd"/>
      <w:r w:rsidR="005D44A5" w:rsidRPr="00925939">
        <w:rPr>
          <w:rFonts w:ascii="Cambria" w:hAnsi="Cambria"/>
          <w:color w:val="0E101A"/>
          <w:sz w:val="20"/>
          <w:szCs w:val="20"/>
        </w:rPr>
        <w:t xml:space="preserve">) is 14,636 </w:t>
      </w:r>
      <w:r w:rsidR="00400F5E" w:rsidRPr="00925939">
        <w:rPr>
          <w:rFonts w:ascii="Cambria" w:hAnsi="Cambria"/>
          <w:color w:val="0E101A"/>
          <w:sz w:val="20"/>
          <w:szCs w:val="20"/>
        </w:rPr>
        <w:t>with</w:t>
      </w:r>
      <w:r w:rsidR="002A7D8E" w:rsidRPr="00925939">
        <w:rPr>
          <w:rFonts w:ascii="Cambria" w:hAnsi="Cambria"/>
          <w:color w:val="0E101A"/>
          <w:sz w:val="20"/>
          <w:szCs w:val="20"/>
        </w:rPr>
        <w:t xml:space="preserve"> </w:t>
      </w:r>
      <w:r w:rsidR="00BD4A4E" w:rsidRPr="00925939">
        <w:rPr>
          <w:rFonts w:ascii="Cambria" w:hAnsi="Cambria"/>
          <w:color w:val="0E101A"/>
          <w:sz w:val="20"/>
          <w:szCs w:val="20"/>
        </w:rPr>
        <w:t xml:space="preserve">35 </w:t>
      </w:r>
      <w:r w:rsidR="005D44A5" w:rsidRPr="00925939">
        <w:rPr>
          <w:rFonts w:ascii="Cambria" w:hAnsi="Cambria"/>
          <w:color w:val="0E101A"/>
          <w:sz w:val="20"/>
          <w:szCs w:val="20"/>
        </w:rPr>
        <w:t>df</w:t>
      </w:r>
      <w:r w:rsidR="002A7D8E" w:rsidRPr="00925939">
        <w:rPr>
          <w:rFonts w:ascii="Cambria" w:hAnsi="Cambria"/>
          <w:color w:val="0E101A"/>
          <w:sz w:val="20"/>
          <w:szCs w:val="20"/>
        </w:rPr>
        <w:t xml:space="preserve">. The t-count score is consulted with the t-table value at a </w:t>
      </w:r>
      <w:r w:rsidR="00DD0011" w:rsidRPr="00925939">
        <w:rPr>
          <w:rFonts w:ascii="Cambria" w:hAnsi="Cambria"/>
          <w:color w:val="0E101A"/>
          <w:sz w:val="20"/>
          <w:szCs w:val="20"/>
        </w:rPr>
        <w:t xml:space="preserve">5% </w:t>
      </w:r>
      <w:r w:rsidR="002A7D8E" w:rsidRPr="00925939">
        <w:rPr>
          <w:rFonts w:ascii="Cambria" w:hAnsi="Cambria"/>
          <w:color w:val="0E101A"/>
          <w:sz w:val="20"/>
          <w:szCs w:val="20"/>
        </w:rPr>
        <w:t>level of</w:t>
      </w:r>
      <w:r w:rsidR="00DD0011" w:rsidRPr="00925939">
        <w:rPr>
          <w:rFonts w:ascii="Cambria" w:hAnsi="Cambria"/>
          <w:color w:val="0E101A"/>
          <w:sz w:val="20"/>
          <w:szCs w:val="20"/>
        </w:rPr>
        <w:t xml:space="preserve"> significance</w:t>
      </w:r>
      <w:r w:rsidR="002A7D8E" w:rsidRPr="00925939">
        <w:rPr>
          <w:rFonts w:ascii="Cambria" w:hAnsi="Cambria"/>
          <w:color w:val="0E101A"/>
          <w:sz w:val="20"/>
          <w:szCs w:val="20"/>
        </w:rPr>
        <w:t xml:space="preserve"> </w:t>
      </w:r>
      <w:r w:rsidR="00B135BF" w:rsidRPr="00925939">
        <w:rPr>
          <w:rFonts w:ascii="Cambria" w:hAnsi="Cambria"/>
          <w:color w:val="0E101A"/>
          <w:sz w:val="20"/>
          <w:szCs w:val="20"/>
        </w:rPr>
        <w:t>with</w:t>
      </w:r>
      <w:r w:rsidR="002A7D8E" w:rsidRPr="00925939">
        <w:rPr>
          <w:rFonts w:ascii="Cambria" w:hAnsi="Cambria"/>
          <w:color w:val="0E101A"/>
          <w:sz w:val="20"/>
          <w:szCs w:val="20"/>
        </w:rPr>
        <w:t xml:space="preserve"> </w:t>
      </w:r>
      <w:r w:rsidR="00DD0011" w:rsidRPr="00925939">
        <w:rPr>
          <w:rFonts w:ascii="Cambria" w:hAnsi="Cambria"/>
          <w:color w:val="0E101A"/>
          <w:sz w:val="20"/>
          <w:szCs w:val="20"/>
        </w:rPr>
        <w:t xml:space="preserve">35 </w:t>
      </w:r>
      <w:r w:rsidR="005D44A5" w:rsidRPr="00925939">
        <w:rPr>
          <w:rFonts w:ascii="Cambria" w:hAnsi="Cambria"/>
          <w:color w:val="0E101A"/>
          <w:sz w:val="20"/>
          <w:szCs w:val="20"/>
        </w:rPr>
        <w:t>df</w:t>
      </w:r>
      <w:r w:rsidR="002A7D8E" w:rsidRPr="00925939">
        <w:rPr>
          <w:rFonts w:ascii="Cambria" w:hAnsi="Cambria"/>
          <w:color w:val="0E101A"/>
          <w:sz w:val="20"/>
          <w:szCs w:val="20"/>
        </w:rPr>
        <w:t>. The t-table score (</w:t>
      </w:r>
      <w:proofErr w:type="spellStart"/>
      <w:r w:rsidR="002A7D8E" w:rsidRPr="00925939">
        <w:rPr>
          <w:rFonts w:ascii="Cambria" w:hAnsi="Cambria"/>
          <w:color w:val="0E101A"/>
          <w:sz w:val="20"/>
          <w:szCs w:val="20"/>
        </w:rPr>
        <w:t>t</w:t>
      </w:r>
      <w:r w:rsidR="002A7D8E" w:rsidRPr="00925939">
        <w:rPr>
          <w:rFonts w:ascii="Cambria" w:hAnsi="Cambria"/>
          <w:color w:val="0E101A"/>
          <w:sz w:val="20"/>
          <w:szCs w:val="20"/>
          <w:vertAlign w:val="subscript"/>
        </w:rPr>
        <w:t>t</w:t>
      </w:r>
      <w:proofErr w:type="spellEnd"/>
      <w:r w:rsidR="00400F5E" w:rsidRPr="00925939">
        <w:rPr>
          <w:rFonts w:ascii="Cambria" w:hAnsi="Cambria"/>
          <w:color w:val="0E101A"/>
          <w:sz w:val="20"/>
          <w:szCs w:val="20"/>
        </w:rPr>
        <w:t>) at 5% level of significance with</w:t>
      </w:r>
      <w:r w:rsidR="00DD0011" w:rsidRPr="00925939">
        <w:rPr>
          <w:rFonts w:ascii="Cambria" w:hAnsi="Cambria"/>
          <w:color w:val="0E101A"/>
          <w:sz w:val="20"/>
          <w:szCs w:val="20"/>
        </w:rPr>
        <w:t xml:space="preserve"> </w:t>
      </w:r>
      <w:r w:rsidR="002A7D8E" w:rsidRPr="00925939">
        <w:rPr>
          <w:rFonts w:ascii="Cambria" w:hAnsi="Cambria"/>
          <w:color w:val="0E101A"/>
          <w:sz w:val="20"/>
          <w:szCs w:val="20"/>
        </w:rPr>
        <w:t>35</w:t>
      </w:r>
      <w:r w:rsidR="00DD0011" w:rsidRPr="00925939">
        <w:rPr>
          <w:rFonts w:ascii="Cambria" w:hAnsi="Cambria"/>
          <w:color w:val="0E101A"/>
          <w:sz w:val="20"/>
          <w:szCs w:val="20"/>
        </w:rPr>
        <w:t xml:space="preserve"> </w:t>
      </w:r>
      <w:r w:rsidR="00400F5E" w:rsidRPr="00925939">
        <w:rPr>
          <w:rFonts w:ascii="Cambria" w:hAnsi="Cambria"/>
          <w:color w:val="0E101A"/>
          <w:sz w:val="20"/>
          <w:szCs w:val="20"/>
        </w:rPr>
        <w:t>df</w:t>
      </w:r>
      <w:r w:rsidR="002A7D8E" w:rsidRPr="00925939">
        <w:rPr>
          <w:rFonts w:ascii="Cambria" w:hAnsi="Cambria"/>
          <w:color w:val="0E101A"/>
          <w:sz w:val="20"/>
          <w:szCs w:val="20"/>
        </w:rPr>
        <w:t xml:space="preserve"> is 2.031. It shows that the t-count score is greater than the t-table score (</w:t>
      </w:r>
      <w:proofErr w:type="spellStart"/>
      <w:r w:rsidR="002A7D8E" w:rsidRPr="00925939">
        <w:rPr>
          <w:rFonts w:ascii="Cambria" w:hAnsi="Cambria"/>
          <w:color w:val="0E101A"/>
          <w:sz w:val="20"/>
          <w:szCs w:val="20"/>
        </w:rPr>
        <w:t>t</w:t>
      </w:r>
      <w:r w:rsidR="00BD4A4E" w:rsidRPr="00925939">
        <w:rPr>
          <w:rFonts w:ascii="Cambria" w:hAnsi="Cambria"/>
          <w:color w:val="0E101A"/>
          <w:sz w:val="20"/>
          <w:szCs w:val="20"/>
          <w:vertAlign w:val="subscript"/>
        </w:rPr>
        <w:t>c</w:t>
      </w:r>
      <w:proofErr w:type="spellEnd"/>
      <w:r w:rsidR="000716CA" w:rsidRPr="00925939">
        <w:rPr>
          <w:rFonts w:ascii="Cambria" w:hAnsi="Cambria"/>
          <w:color w:val="0E101A"/>
          <w:sz w:val="20"/>
          <w:szCs w:val="20"/>
        </w:rPr>
        <w:t xml:space="preserve"> =</w:t>
      </w:r>
      <w:r w:rsidR="002A7D8E" w:rsidRPr="00925939">
        <w:rPr>
          <w:rFonts w:ascii="Cambria" w:hAnsi="Cambria"/>
          <w:color w:val="0E101A"/>
          <w:sz w:val="20"/>
          <w:szCs w:val="20"/>
        </w:rPr>
        <w:t xml:space="preserve">14,636 &gt; </w:t>
      </w:r>
      <w:proofErr w:type="spellStart"/>
      <w:r w:rsidR="002A7D8E" w:rsidRPr="00925939">
        <w:rPr>
          <w:rFonts w:ascii="Cambria" w:hAnsi="Cambria"/>
          <w:color w:val="0E101A"/>
          <w:sz w:val="20"/>
          <w:szCs w:val="20"/>
        </w:rPr>
        <w:t>t</w:t>
      </w:r>
      <w:r w:rsidR="002A7D8E" w:rsidRPr="00925939">
        <w:rPr>
          <w:rFonts w:ascii="Cambria" w:hAnsi="Cambria"/>
          <w:color w:val="0E101A"/>
          <w:sz w:val="20"/>
          <w:szCs w:val="20"/>
          <w:vertAlign w:val="subscript"/>
        </w:rPr>
        <w:t>t</w:t>
      </w:r>
      <w:proofErr w:type="spellEnd"/>
      <w:r w:rsidR="002A7D8E" w:rsidRPr="00925939">
        <w:rPr>
          <w:rFonts w:ascii="Cambria" w:hAnsi="Cambria"/>
          <w:color w:val="0E101A"/>
          <w:sz w:val="20"/>
          <w:szCs w:val="20"/>
        </w:rPr>
        <w:t xml:space="preserve"> = 2,031).</w:t>
      </w:r>
    </w:p>
    <w:p w14:paraId="1B426D71" w14:textId="77777777" w:rsidR="00D76107" w:rsidRPr="00925939" w:rsidRDefault="00D76107" w:rsidP="00942A82">
      <w:pPr>
        <w:pStyle w:val="NormalWeb"/>
        <w:spacing w:before="0" w:beforeAutospacing="0" w:after="0" w:afterAutospacing="0"/>
        <w:ind w:left="2268"/>
        <w:jc w:val="both"/>
        <w:rPr>
          <w:rStyle w:val="Strong"/>
          <w:rFonts w:ascii="Cambria" w:hAnsi="Cambria"/>
          <w:b w:val="0"/>
          <w:bCs w:val="0"/>
          <w:sz w:val="20"/>
          <w:szCs w:val="20"/>
        </w:rPr>
      </w:pPr>
    </w:p>
    <w:p w14:paraId="476C1929" w14:textId="2075D4C5" w:rsidR="001A756F" w:rsidRDefault="00942A82" w:rsidP="00942A82">
      <w:pPr>
        <w:spacing w:line="240" w:lineRule="auto"/>
        <w:ind w:left="2694"/>
        <w:jc w:val="both"/>
        <w:rPr>
          <w:rFonts w:ascii="Cambria" w:hAnsi="Cambria" w:cs="Times New Roman"/>
          <w:sz w:val="20"/>
          <w:szCs w:val="20"/>
          <w:lang w:val="en"/>
        </w:rPr>
      </w:pPr>
      <w:r w:rsidRPr="00925939">
        <w:rPr>
          <w:rFonts w:ascii="Cambria" w:hAnsi="Cambria" w:cs="Times New Roman"/>
          <w:b/>
          <w:noProof/>
          <w:sz w:val="20"/>
          <w:szCs w:val="20"/>
        </w:rPr>
        <w:drawing>
          <wp:anchor distT="0" distB="0" distL="114300" distR="114300" simplePos="0" relativeHeight="251685376" behindDoc="0" locked="0" layoutInCell="1" allowOverlap="1" wp14:anchorId="7912A9C2" wp14:editId="383AFB29">
            <wp:simplePos x="0" y="0"/>
            <wp:positionH relativeFrom="column">
              <wp:posOffset>38100</wp:posOffset>
            </wp:positionH>
            <wp:positionV relativeFrom="paragraph">
              <wp:posOffset>2101850</wp:posOffset>
            </wp:positionV>
            <wp:extent cx="689610" cy="68961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89610"/>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39" w:rsidRPr="00925939">
        <w:rPr>
          <w:rFonts w:ascii="Cambria" w:hAnsi="Cambria" w:cs="Times New Roman"/>
          <w:b/>
          <w:noProof/>
          <w:sz w:val="20"/>
          <w:szCs w:val="20"/>
        </w:rPr>
        <mc:AlternateContent>
          <mc:Choice Requires="wps">
            <w:drawing>
              <wp:anchor distT="0" distB="0" distL="114300" distR="114300" simplePos="0" relativeHeight="251684352" behindDoc="1" locked="0" layoutInCell="1" allowOverlap="1" wp14:anchorId="6235418F" wp14:editId="74454246">
                <wp:simplePos x="0" y="0"/>
                <wp:positionH relativeFrom="page">
                  <wp:posOffset>990600</wp:posOffset>
                </wp:positionH>
                <wp:positionV relativeFrom="paragraph">
                  <wp:posOffset>2790825</wp:posOffset>
                </wp:positionV>
                <wp:extent cx="1495425" cy="741045"/>
                <wp:effectExtent l="0" t="0" r="9525"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741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75D56" w14:textId="77777777" w:rsidR="00D20CC9" w:rsidRPr="00942A82" w:rsidRDefault="00D20CC9" w:rsidP="00061312">
                            <w:pPr>
                              <w:spacing w:after="0" w:line="240" w:lineRule="auto"/>
                              <w:rPr>
                                <w:rFonts w:ascii="Cambria" w:eastAsia="Times New Roman" w:hAnsi="Cambria" w:cs="Times New Roman"/>
                                <w:sz w:val="20"/>
                                <w:szCs w:val="20"/>
                                <w:lang w:val="en-ID"/>
                              </w:rPr>
                            </w:pPr>
                            <w:r w:rsidRPr="00942A82">
                              <w:rPr>
                                <w:rFonts w:ascii="Cambria" w:hAnsi="Cambria" w:cs="Times New Roman"/>
                                <w:spacing w:val="2"/>
                                <w:sz w:val="20"/>
                                <w:szCs w:val="20"/>
                                <w:lang w:val="en"/>
                              </w:rPr>
                              <w:t>A</w:t>
                            </w:r>
                            <w:r w:rsidRPr="00942A82">
                              <w:rPr>
                                <w:rFonts w:ascii="Cambria" w:hAnsi="Cambria" w:cs="Times New Roman"/>
                                <w:sz w:val="20"/>
                                <w:szCs w:val="20"/>
                                <w:lang w:val="en"/>
                              </w:rPr>
                              <w:t>v</w:t>
                            </w:r>
                            <w:r w:rsidRPr="00942A82">
                              <w:rPr>
                                <w:rFonts w:ascii="Cambria" w:hAnsi="Cambria" w:cs="Times New Roman"/>
                                <w:spacing w:val="2"/>
                                <w:sz w:val="20"/>
                                <w:szCs w:val="20"/>
                                <w:lang w:val="en"/>
                              </w:rPr>
                              <w:t>a</w:t>
                            </w:r>
                            <w:r w:rsidRPr="00942A82">
                              <w:rPr>
                                <w:rFonts w:ascii="Cambria" w:hAnsi="Cambria" w:cs="Times New Roman"/>
                                <w:sz w:val="20"/>
                                <w:szCs w:val="20"/>
                                <w:lang w:val="en"/>
                              </w:rPr>
                              <w:t>i</w:t>
                            </w:r>
                            <w:r w:rsidRPr="00942A82">
                              <w:rPr>
                                <w:rFonts w:ascii="Cambria" w:hAnsi="Cambria" w:cs="Times New Roman"/>
                                <w:spacing w:val="-2"/>
                                <w:sz w:val="20"/>
                                <w:szCs w:val="20"/>
                                <w:lang w:val="en"/>
                              </w:rPr>
                              <w:t>l</w:t>
                            </w:r>
                            <w:r w:rsidRPr="00942A82">
                              <w:rPr>
                                <w:rFonts w:ascii="Cambria" w:hAnsi="Cambria" w:cs="Times New Roman"/>
                                <w:spacing w:val="2"/>
                                <w:sz w:val="20"/>
                                <w:szCs w:val="20"/>
                                <w:lang w:val="en"/>
                              </w:rPr>
                              <w:t>a</w:t>
                            </w:r>
                            <w:r w:rsidRPr="00942A82">
                              <w:rPr>
                                <w:rFonts w:ascii="Cambria" w:hAnsi="Cambria" w:cs="Times New Roman"/>
                                <w:spacing w:val="-2"/>
                                <w:sz w:val="20"/>
                                <w:szCs w:val="20"/>
                                <w:lang w:val="en"/>
                              </w:rPr>
                              <w:t>b</w:t>
                            </w:r>
                            <w:r w:rsidRPr="00942A82">
                              <w:rPr>
                                <w:rFonts w:ascii="Cambria" w:hAnsi="Cambria" w:cs="Times New Roman"/>
                                <w:spacing w:val="2"/>
                                <w:sz w:val="20"/>
                                <w:szCs w:val="20"/>
                                <w:lang w:val="en"/>
                              </w:rPr>
                              <w:t>l</w:t>
                            </w:r>
                            <w:r w:rsidRPr="00942A82">
                              <w:rPr>
                                <w:rFonts w:ascii="Cambria" w:hAnsi="Cambria" w:cs="Times New Roman"/>
                                <w:sz w:val="20"/>
                                <w:szCs w:val="20"/>
                                <w:lang w:val="en"/>
                              </w:rPr>
                              <w:t>e o</w:t>
                            </w:r>
                            <w:r w:rsidRPr="00942A82">
                              <w:rPr>
                                <w:rFonts w:ascii="Cambria" w:hAnsi="Cambria" w:cs="Times New Roman"/>
                                <w:spacing w:val="-3"/>
                                <w:sz w:val="20"/>
                                <w:szCs w:val="20"/>
                                <w:lang w:val="en"/>
                              </w:rPr>
                              <w:t>n</w:t>
                            </w:r>
                            <w:r w:rsidRPr="00942A82">
                              <w:rPr>
                                <w:rFonts w:ascii="Cambria" w:hAnsi="Cambria" w:cs="Times New Roman"/>
                                <w:spacing w:val="2"/>
                                <w:sz w:val="20"/>
                                <w:szCs w:val="20"/>
                                <w:lang w:val="en"/>
                              </w:rPr>
                              <w:t>l</w:t>
                            </w:r>
                            <w:r w:rsidRPr="00942A82">
                              <w:rPr>
                                <w:rFonts w:ascii="Cambria" w:hAnsi="Cambria" w:cs="Times New Roman"/>
                                <w:sz w:val="20"/>
                                <w:szCs w:val="20"/>
                                <w:lang w:val="en"/>
                              </w:rPr>
                              <w:t>i</w:t>
                            </w:r>
                            <w:r w:rsidRPr="00942A82">
                              <w:rPr>
                                <w:rFonts w:ascii="Cambria" w:hAnsi="Cambria" w:cs="Times New Roman"/>
                                <w:spacing w:val="1"/>
                                <w:sz w:val="20"/>
                                <w:szCs w:val="20"/>
                                <w:lang w:val="en"/>
                              </w:rPr>
                              <w:t>n</w:t>
                            </w:r>
                            <w:r w:rsidRPr="00942A82">
                              <w:rPr>
                                <w:rFonts w:ascii="Cambria" w:hAnsi="Cambria" w:cs="Times New Roman"/>
                                <w:sz w:val="20"/>
                                <w:szCs w:val="20"/>
                                <w:lang w:val="en"/>
                              </w:rPr>
                              <w:t>e</w:t>
                            </w:r>
                            <w:r w:rsidRPr="00942A82">
                              <w:rPr>
                                <w:rFonts w:ascii="Cambria" w:hAnsi="Cambria" w:cs="Times New Roman"/>
                                <w:spacing w:val="2"/>
                                <w:sz w:val="20"/>
                                <w:szCs w:val="20"/>
                                <w:lang w:val="en"/>
                              </w:rPr>
                              <w:t xml:space="preserve"> a</w:t>
                            </w:r>
                            <w:r w:rsidRPr="00942A82">
                              <w:rPr>
                                <w:rFonts w:ascii="Cambria" w:hAnsi="Cambria" w:cs="Times New Roman"/>
                                <w:sz w:val="20"/>
                                <w:szCs w:val="20"/>
                                <w:lang w:val="en"/>
                              </w:rPr>
                              <w:t>t</w:t>
                            </w:r>
                            <w:r w:rsidRPr="00942A82">
                              <w:rPr>
                                <w:rFonts w:ascii="Cambria" w:hAnsi="Cambria" w:cs="Times New Roman"/>
                                <w:spacing w:val="-3"/>
                                <w:sz w:val="20"/>
                                <w:szCs w:val="20"/>
                                <w:lang w:val="en"/>
                              </w:rPr>
                              <w:t xml:space="preserve"> http://jurnal.unsyiah.ac.id/riwayat/</w:t>
                            </w:r>
                          </w:p>
                          <w:p w14:paraId="23849059" w14:textId="77777777" w:rsidR="00D20CC9" w:rsidRPr="00942A82" w:rsidRDefault="00D20CC9" w:rsidP="00061312">
                            <w:pPr>
                              <w:spacing w:before="18" w:line="260" w:lineRule="exact"/>
                              <w:rPr>
                                <w:rFonts w:ascii="Cambria" w:hAnsi="Cambria"/>
                                <w:sz w:val="20"/>
                                <w:szCs w:val="20"/>
                              </w:rPr>
                            </w:pPr>
                          </w:p>
                          <w:p w14:paraId="2FA27396" w14:textId="77777777" w:rsidR="00D20CC9" w:rsidRPr="00942A82" w:rsidRDefault="00D20CC9" w:rsidP="00061312">
                            <w:pPr>
                              <w:ind w:left="4073" w:right="4022"/>
                              <w:jc w:val="center"/>
                              <w:rPr>
                                <w:rFonts w:ascii="Cambria" w:eastAsia="Calisto MT" w:hAnsi="Cambria" w:cs="Calisto MT"/>
                                <w:sz w:val="20"/>
                                <w:szCs w:val="20"/>
                              </w:rPr>
                            </w:pPr>
                          </w:p>
                          <w:p w14:paraId="0638FF63" w14:textId="77777777" w:rsidR="00D20CC9" w:rsidRPr="00942A82" w:rsidRDefault="00D20CC9" w:rsidP="00061312">
                            <w:pPr>
                              <w:ind w:left="4073" w:right="4022"/>
                              <w:jc w:val="center"/>
                              <w:rPr>
                                <w:rFonts w:ascii="Cambria" w:eastAsia="Calisto MT" w:hAnsi="Cambria" w:cs="Calisto MT"/>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235418F" id="_x0000_t202" coordsize="21600,21600" o:spt="202" path="m,l,21600r21600,l21600,xe">
                <v:stroke joinstyle="miter"/>
                <v:path gradientshapeok="t" o:connecttype="rect"/>
              </v:shapetype>
              <v:shape id="Text Box 4" o:spid="_x0000_s1029" type="#_x0000_t202" style="position:absolute;left:0;text-align:left;margin-left:78pt;margin-top:219.75pt;width:117.75pt;height:58.3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" filled="f" stroked="f">
                <v:textbox inset="0,0,0,0">
                  <w:txbxContent>
                    <w:p w14:paraId="66B75D56" w14:textId="77777777" w:rsidR="00D20CC9" w:rsidRPr="00942A82" w:rsidRDefault="00D20CC9" w:rsidP="00061312">
                      <w:pPr>
                        <w:spacing w:after="0" w:line="240" w:lineRule="auto"/>
                        <w:rPr>
                          <w:rFonts w:ascii="Cambria" w:eastAsia="Times New Roman" w:hAnsi="Cambria" w:cs="Times New Roman"/>
                          <w:sz w:val="20"/>
                          <w:szCs w:val="20"/>
                          <w:lang w:val="en-ID"/>
                        </w:rPr>
                      </w:pPr>
                      <w:r w:rsidRPr="00942A82">
                        <w:rPr>
                          <w:rFonts w:ascii="Cambria" w:hAnsi="Cambria" w:cs="Times New Roman"/>
                          <w:spacing w:val="2"/>
                          <w:sz w:val="20"/>
                          <w:szCs w:val="20"/>
                          <w:lang w:val="en"/>
                        </w:rPr>
                        <w:t>A</w:t>
                      </w:r>
                      <w:r w:rsidRPr="00942A82">
                        <w:rPr>
                          <w:rFonts w:ascii="Cambria" w:hAnsi="Cambria" w:cs="Times New Roman"/>
                          <w:sz w:val="20"/>
                          <w:szCs w:val="20"/>
                          <w:lang w:val="en"/>
                        </w:rPr>
                        <w:t>v</w:t>
                      </w:r>
                      <w:r w:rsidRPr="00942A82">
                        <w:rPr>
                          <w:rFonts w:ascii="Cambria" w:hAnsi="Cambria" w:cs="Times New Roman"/>
                          <w:spacing w:val="2"/>
                          <w:sz w:val="20"/>
                          <w:szCs w:val="20"/>
                          <w:lang w:val="en"/>
                        </w:rPr>
                        <w:t>a</w:t>
                      </w:r>
                      <w:r w:rsidRPr="00942A82">
                        <w:rPr>
                          <w:rFonts w:ascii="Cambria" w:hAnsi="Cambria" w:cs="Times New Roman"/>
                          <w:sz w:val="20"/>
                          <w:szCs w:val="20"/>
                          <w:lang w:val="en"/>
                        </w:rPr>
                        <w:t>i</w:t>
                      </w:r>
                      <w:r w:rsidRPr="00942A82">
                        <w:rPr>
                          <w:rFonts w:ascii="Cambria" w:hAnsi="Cambria" w:cs="Times New Roman"/>
                          <w:spacing w:val="-2"/>
                          <w:sz w:val="20"/>
                          <w:szCs w:val="20"/>
                          <w:lang w:val="en"/>
                        </w:rPr>
                        <w:t>l</w:t>
                      </w:r>
                      <w:r w:rsidRPr="00942A82">
                        <w:rPr>
                          <w:rFonts w:ascii="Cambria" w:hAnsi="Cambria" w:cs="Times New Roman"/>
                          <w:spacing w:val="2"/>
                          <w:sz w:val="20"/>
                          <w:szCs w:val="20"/>
                          <w:lang w:val="en"/>
                        </w:rPr>
                        <w:t>a</w:t>
                      </w:r>
                      <w:r w:rsidRPr="00942A82">
                        <w:rPr>
                          <w:rFonts w:ascii="Cambria" w:hAnsi="Cambria" w:cs="Times New Roman"/>
                          <w:spacing w:val="-2"/>
                          <w:sz w:val="20"/>
                          <w:szCs w:val="20"/>
                          <w:lang w:val="en"/>
                        </w:rPr>
                        <w:t>b</w:t>
                      </w:r>
                      <w:r w:rsidRPr="00942A82">
                        <w:rPr>
                          <w:rFonts w:ascii="Cambria" w:hAnsi="Cambria" w:cs="Times New Roman"/>
                          <w:spacing w:val="2"/>
                          <w:sz w:val="20"/>
                          <w:szCs w:val="20"/>
                          <w:lang w:val="en"/>
                        </w:rPr>
                        <w:t>l</w:t>
                      </w:r>
                      <w:r w:rsidRPr="00942A82">
                        <w:rPr>
                          <w:rFonts w:ascii="Cambria" w:hAnsi="Cambria" w:cs="Times New Roman"/>
                          <w:sz w:val="20"/>
                          <w:szCs w:val="20"/>
                          <w:lang w:val="en"/>
                        </w:rPr>
                        <w:t>e o</w:t>
                      </w:r>
                      <w:r w:rsidRPr="00942A82">
                        <w:rPr>
                          <w:rFonts w:ascii="Cambria" w:hAnsi="Cambria" w:cs="Times New Roman"/>
                          <w:spacing w:val="-3"/>
                          <w:sz w:val="20"/>
                          <w:szCs w:val="20"/>
                          <w:lang w:val="en"/>
                        </w:rPr>
                        <w:t>n</w:t>
                      </w:r>
                      <w:r w:rsidRPr="00942A82">
                        <w:rPr>
                          <w:rFonts w:ascii="Cambria" w:hAnsi="Cambria" w:cs="Times New Roman"/>
                          <w:spacing w:val="2"/>
                          <w:sz w:val="20"/>
                          <w:szCs w:val="20"/>
                          <w:lang w:val="en"/>
                        </w:rPr>
                        <w:t>l</w:t>
                      </w:r>
                      <w:r w:rsidRPr="00942A82">
                        <w:rPr>
                          <w:rFonts w:ascii="Cambria" w:hAnsi="Cambria" w:cs="Times New Roman"/>
                          <w:sz w:val="20"/>
                          <w:szCs w:val="20"/>
                          <w:lang w:val="en"/>
                        </w:rPr>
                        <w:t>i</w:t>
                      </w:r>
                      <w:r w:rsidRPr="00942A82">
                        <w:rPr>
                          <w:rFonts w:ascii="Cambria" w:hAnsi="Cambria" w:cs="Times New Roman"/>
                          <w:spacing w:val="1"/>
                          <w:sz w:val="20"/>
                          <w:szCs w:val="20"/>
                          <w:lang w:val="en"/>
                        </w:rPr>
                        <w:t>n</w:t>
                      </w:r>
                      <w:r w:rsidRPr="00942A82">
                        <w:rPr>
                          <w:rFonts w:ascii="Cambria" w:hAnsi="Cambria" w:cs="Times New Roman"/>
                          <w:sz w:val="20"/>
                          <w:szCs w:val="20"/>
                          <w:lang w:val="en"/>
                        </w:rPr>
                        <w:t>e</w:t>
                      </w:r>
                      <w:r w:rsidRPr="00942A82">
                        <w:rPr>
                          <w:rFonts w:ascii="Cambria" w:hAnsi="Cambria" w:cs="Times New Roman"/>
                          <w:spacing w:val="2"/>
                          <w:sz w:val="20"/>
                          <w:szCs w:val="20"/>
                          <w:lang w:val="en"/>
                        </w:rPr>
                        <w:t xml:space="preserve"> a</w:t>
                      </w:r>
                      <w:r w:rsidRPr="00942A82">
                        <w:rPr>
                          <w:rFonts w:ascii="Cambria" w:hAnsi="Cambria" w:cs="Times New Roman"/>
                          <w:sz w:val="20"/>
                          <w:szCs w:val="20"/>
                          <w:lang w:val="en"/>
                        </w:rPr>
                        <w:t>t</w:t>
                      </w:r>
                      <w:r w:rsidRPr="00942A82">
                        <w:rPr>
                          <w:rFonts w:ascii="Cambria" w:hAnsi="Cambria" w:cs="Times New Roman"/>
                          <w:spacing w:val="-3"/>
                          <w:sz w:val="20"/>
                          <w:szCs w:val="20"/>
                          <w:lang w:val="en"/>
                        </w:rPr>
                        <w:t xml:space="preserve"> http://jurnal.unsyiah.ac.id/riwayat/</w:t>
                      </w:r>
                    </w:p>
                    <w:p w14:paraId="23849059" w14:textId="77777777" w:rsidR="00D20CC9" w:rsidRPr="00942A82" w:rsidRDefault="00D20CC9" w:rsidP="00061312">
                      <w:pPr>
                        <w:spacing w:before="18" w:line="260" w:lineRule="exact"/>
                        <w:rPr>
                          <w:rFonts w:ascii="Cambria" w:hAnsi="Cambria"/>
                          <w:sz w:val="20"/>
                          <w:szCs w:val="20"/>
                        </w:rPr>
                      </w:pPr>
                    </w:p>
                    <w:p w14:paraId="2FA27396" w14:textId="77777777" w:rsidR="00D20CC9" w:rsidRPr="00942A82" w:rsidRDefault="00D20CC9" w:rsidP="00061312">
                      <w:pPr>
                        <w:ind w:left="4073" w:right="4022"/>
                        <w:jc w:val="center"/>
                        <w:rPr>
                          <w:rFonts w:ascii="Cambria" w:eastAsia="Calisto MT" w:hAnsi="Cambria" w:cs="Calisto MT"/>
                          <w:sz w:val="20"/>
                          <w:szCs w:val="20"/>
                        </w:rPr>
                      </w:pPr>
                    </w:p>
                    <w:p w14:paraId="0638FF63" w14:textId="77777777" w:rsidR="00D20CC9" w:rsidRPr="00942A82" w:rsidRDefault="00D20CC9" w:rsidP="00061312">
                      <w:pPr>
                        <w:ind w:left="4073" w:right="4022"/>
                        <w:jc w:val="center"/>
                        <w:rPr>
                          <w:rFonts w:ascii="Cambria" w:eastAsia="Calisto MT" w:hAnsi="Cambria" w:cs="Calisto MT"/>
                          <w:sz w:val="20"/>
                          <w:szCs w:val="20"/>
                        </w:rPr>
                      </w:pPr>
                    </w:p>
                  </w:txbxContent>
                </v:textbox>
                <w10:wrap anchorx="page"/>
              </v:shape>
            </w:pict>
          </mc:Fallback>
        </mc:AlternateContent>
      </w:r>
      <w:proofErr w:type="spellStart"/>
      <w:r w:rsidR="00D76107" w:rsidRPr="00925939">
        <w:rPr>
          <w:rFonts w:ascii="Cambria" w:hAnsi="Cambria" w:cs="Times New Roman"/>
          <w:b/>
          <w:sz w:val="20"/>
          <w:szCs w:val="20"/>
          <w:lang w:val="en"/>
        </w:rPr>
        <w:t>Abstrak</w:t>
      </w:r>
      <w:proofErr w:type="spellEnd"/>
      <w:r w:rsidR="00D76107" w:rsidRPr="00925939">
        <w:rPr>
          <w:rFonts w:ascii="Cambria" w:hAnsi="Cambria" w:cs="Times New Roman"/>
          <w:b/>
          <w:sz w:val="20"/>
          <w:szCs w:val="20"/>
          <w:lang w:val="en"/>
        </w:rPr>
        <w:t>:</w:t>
      </w:r>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ini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bertujuan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untuk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mengetahui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perbedaa</w:t>
      </w:r>
      <w:r w:rsidR="009C4AFE" w:rsidRPr="00925939">
        <w:rPr>
          <w:rFonts w:ascii="Cambria" w:hAnsi="Cambria" w:cs="Times New Roman"/>
          <w:sz w:val="20"/>
          <w:szCs w:val="20"/>
          <w:lang w:val="en"/>
        </w:rPr>
        <w:t>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kemampuan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menulis</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antara</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mahasiswa</w:t>
      </w:r>
      <w:proofErr w:type="spellEnd"/>
      <w:r w:rsidR="00D76107" w:rsidRPr="00925939">
        <w:rPr>
          <w:rFonts w:ascii="Cambria" w:hAnsi="Cambria" w:cs="Times New Roman"/>
          <w:sz w:val="20"/>
          <w:szCs w:val="20"/>
          <w:lang w:val="en"/>
        </w:rPr>
        <w:t xml:space="preserve"> yang </w:t>
      </w:r>
      <w:proofErr w:type="spellStart"/>
      <w:r w:rsidR="00D76107" w:rsidRPr="00925939">
        <w:rPr>
          <w:rFonts w:ascii="Cambria" w:hAnsi="Cambria" w:cs="Times New Roman"/>
          <w:sz w:val="20"/>
          <w:szCs w:val="20"/>
          <w:lang w:val="en"/>
        </w:rPr>
        <w:t>belajar</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menulis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esai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dengan</w:t>
      </w:r>
      <w:proofErr w:type="spellEnd"/>
      <w:r w:rsidR="00D76107"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menggunakan</w:t>
      </w:r>
      <w:proofErr w:type="spellEnd"/>
      <w:r w:rsidR="009C4AFE" w:rsidRPr="00925939">
        <w:rPr>
          <w:rFonts w:ascii="Cambria" w:hAnsi="Cambria" w:cs="Times New Roman"/>
          <w:sz w:val="20"/>
          <w:szCs w:val="20"/>
          <w:lang w:val="en"/>
        </w:rPr>
        <w:t xml:space="preserve"> </w:t>
      </w:r>
      <w:r w:rsidR="00D76107" w:rsidRPr="00925939">
        <w:rPr>
          <w:rFonts w:ascii="Cambria" w:hAnsi="Cambria" w:cs="Times New Roman"/>
          <w:i/>
          <w:sz w:val="20"/>
          <w:szCs w:val="20"/>
          <w:lang w:val="en"/>
        </w:rPr>
        <w:t>mind mapping</w:t>
      </w:r>
      <w:r w:rsidR="00D76107" w:rsidRPr="00925939">
        <w:rPr>
          <w:rFonts w:ascii="Cambria" w:hAnsi="Cambria" w:cs="Times New Roman"/>
          <w:sz w:val="20"/>
          <w:szCs w:val="20"/>
          <w:lang w:val="en"/>
        </w:rPr>
        <w:t xml:space="preserve"> dan</w:t>
      </w:r>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dengan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cara</w:t>
      </w:r>
      <w:proofErr w:type="spellEnd"/>
      <w:r w:rsidR="009C4AFE" w:rsidRPr="00925939">
        <w:rPr>
          <w:rFonts w:ascii="Cambria" w:hAnsi="Cambria" w:cs="Times New Roman"/>
          <w:sz w:val="20"/>
          <w:szCs w:val="20"/>
          <w:lang w:val="en"/>
        </w:rPr>
        <w:t xml:space="preserve"> yang</w:t>
      </w:r>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konvensional</w:t>
      </w:r>
      <w:proofErr w:type="spellEnd"/>
      <w:r w:rsidR="00D76107"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Selain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itu</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tujuan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penelitian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ini</w:t>
      </w:r>
      <w:proofErr w:type="spellEnd"/>
      <w:r w:rsidR="009C4AFE"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adalah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untuk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mengetahui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keefektifan</w:t>
      </w:r>
      <w:proofErr w:type="spellEnd"/>
      <w:r w:rsidR="00D76107" w:rsidRPr="00925939">
        <w:rPr>
          <w:rFonts w:ascii="Cambria" w:hAnsi="Cambria" w:cs="Times New Roman"/>
          <w:sz w:val="20"/>
          <w:szCs w:val="20"/>
          <w:lang w:val="en"/>
        </w:rPr>
        <w:t xml:space="preserve"> </w:t>
      </w:r>
      <w:r w:rsidR="00D76107" w:rsidRPr="00925939">
        <w:rPr>
          <w:rFonts w:ascii="Cambria" w:hAnsi="Cambria" w:cs="Times New Roman"/>
          <w:i/>
          <w:sz w:val="20"/>
          <w:szCs w:val="20"/>
          <w:lang w:val="en"/>
        </w:rPr>
        <w:t>mind mapping</w:t>
      </w:r>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dalam</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meningkatkan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kemampuan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menulis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mahasiswa</w:t>
      </w:r>
      <w:proofErr w:type="spellEnd"/>
      <w:r w:rsidR="00D76107" w:rsidRPr="00925939">
        <w:rPr>
          <w:rFonts w:ascii="Cambria" w:hAnsi="Cambria" w:cs="Times New Roman"/>
          <w:sz w:val="20"/>
          <w:szCs w:val="20"/>
          <w:lang w:val="en"/>
        </w:rPr>
        <w:t xml:space="preserve"> semester 2 program </w:t>
      </w:r>
      <w:proofErr w:type="spellStart"/>
      <w:r w:rsidR="00D76107" w:rsidRPr="00925939">
        <w:rPr>
          <w:rFonts w:ascii="Cambria" w:hAnsi="Cambria" w:cs="Times New Roman"/>
          <w:sz w:val="20"/>
          <w:szCs w:val="20"/>
          <w:lang w:val="en"/>
        </w:rPr>
        <w:t>studi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Akuntansi</w:t>
      </w:r>
      <w:proofErr w:type="spellEnd"/>
      <w:r w:rsidR="0005549B" w:rsidRPr="00925939">
        <w:rPr>
          <w:rFonts w:ascii="Cambria" w:hAnsi="Cambria" w:cs="Times New Roman"/>
          <w:sz w:val="20"/>
          <w:szCs w:val="20"/>
          <w:lang w:val="en"/>
        </w:rPr>
        <w:t>,</w:t>
      </w:r>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Politeknik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Unggul</w:t>
      </w:r>
      <w:proofErr w:type="spellEnd"/>
      <w:r w:rsidR="00D76107" w:rsidRPr="00925939">
        <w:rPr>
          <w:rFonts w:ascii="Cambria" w:hAnsi="Cambria" w:cs="Times New Roman"/>
          <w:sz w:val="20"/>
          <w:szCs w:val="20"/>
          <w:lang w:val="en"/>
        </w:rPr>
        <w:t xml:space="preserve"> LP3M Medan.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ini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menggunakan</w:t>
      </w:r>
      <w:proofErr w:type="spellEnd"/>
      <w:r w:rsidR="00EE17C4" w:rsidRPr="00925939">
        <w:rPr>
          <w:rFonts w:ascii="Cambria" w:hAnsi="Cambria" w:cs="Times New Roman"/>
          <w:sz w:val="20"/>
          <w:szCs w:val="20"/>
          <w:lang w:val="en"/>
        </w:rPr>
        <w:t xml:space="preserve"> </w:t>
      </w:r>
      <w:proofErr w:type="spellStart"/>
      <w:r w:rsidR="00EE17C4" w:rsidRPr="00925939">
        <w:rPr>
          <w:rFonts w:ascii="Cambria" w:hAnsi="Cambria" w:cs="Times New Roman"/>
          <w:sz w:val="20"/>
          <w:szCs w:val="20"/>
          <w:lang w:val="en"/>
        </w:rPr>
        <w:t>desain</w:t>
      </w:r>
      <w:proofErr w:type="spellEnd"/>
      <w:r w:rsidR="00D76107" w:rsidRPr="00925939">
        <w:rPr>
          <w:rFonts w:ascii="Cambria" w:hAnsi="Cambria" w:cs="Times New Roman"/>
          <w:sz w:val="20"/>
          <w:szCs w:val="20"/>
          <w:lang w:val="en"/>
        </w:rPr>
        <w:t xml:space="preserve"> </w:t>
      </w:r>
      <w:r w:rsidR="00D76107" w:rsidRPr="00925939">
        <w:rPr>
          <w:rFonts w:ascii="Cambria" w:hAnsi="Cambria" w:cs="Times New Roman"/>
          <w:i/>
          <w:sz w:val="20"/>
          <w:szCs w:val="20"/>
          <w:lang w:val="en"/>
        </w:rPr>
        <w:t xml:space="preserve">Pretest – Posttest Control Group Design </w:t>
      </w:r>
      <w:r w:rsidR="00D76107" w:rsidRPr="00925939">
        <w:rPr>
          <w:rFonts w:ascii="Cambria" w:hAnsi="Cambria" w:cs="Times New Roman"/>
          <w:sz w:val="20"/>
          <w:szCs w:val="20"/>
          <w:lang w:val="en"/>
        </w:rPr>
        <w:t xml:space="preserve">dan 2 </w:t>
      </w:r>
      <w:proofErr w:type="spellStart"/>
      <w:r w:rsidR="00D76107" w:rsidRPr="00925939">
        <w:rPr>
          <w:rFonts w:ascii="Cambria" w:hAnsi="Cambria" w:cs="Times New Roman"/>
          <w:sz w:val="20"/>
          <w:szCs w:val="20"/>
          <w:lang w:val="en"/>
        </w:rPr>
        <w:t>dari</w:t>
      </w:r>
      <w:proofErr w:type="spellEnd"/>
      <w:r w:rsidR="00D76107" w:rsidRPr="00925939">
        <w:rPr>
          <w:rFonts w:ascii="Cambria" w:hAnsi="Cambria" w:cs="Times New Roman"/>
          <w:sz w:val="20"/>
          <w:szCs w:val="20"/>
          <w:lang w:val="en"/>
        </w:rPr>
        <w:t xml:space="preserve"> 3 </w:t>
      </w:r>
      <w:proofErr w:type="spellStart"/>
      <w:r w:rsidR="00D76107" w:rsidRPr="00925939">
        <w:rPr>
          <w:rFonts w:ascii="Cambria" w:hAnsi="Cambria" w:cs="Times New Roman"/>
          <w:sz w:val="20"/>
          <w:szCs w:val="20"/>
          <w:lang w:val="en"/>
        </w:rPr>
        <w:t>kelas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dari</w:t>
      </w:r>
      <w:proofErr w:type="spellEnd"/>
      <w:r w:rsidR="00D76107" w:rsidRPr="00925939">
        <w:rPr>
          <w:rFonts w:ascii="Cambria" w:hAnsi="Cambria" w:cs="Times New Roman"/>
          <w:sz w:val="20"/>
          <w:szCs w:val="20"/>
          <w:lang w:val="en"/>
        </w:rPr>
        <w:t xml:space="preserve"> total </w:t>
      </w:r>
      <w:proofErr w:type="spellStart"/>
      <w:r w:rsidR="00D76107" w:rsidRPr="00925939">
        <w:rPr>
          <w:rFonts w:ascii="Cambria" w:hAnsi="Cambria" w:cs="Times New Roman"/>
          <w:sz w:val="20"/>
          <w:szCs w:val="20"/>
          <w:lang w:val="en"/>
        </w:rPr>
        <w:t>populasi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dipilih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sebagai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sampel</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w:t>
      </w:r>
      <w:r w:rsidR="00EE17C4" w:rsidRPr="00925939">
        <w:rPr>
          <w:rFonts w:ascii="Cambria" w:hAnsi="Cambria" w:cs="Times New Roman"/>
          <w:sz w:val="20"/>
          <w:szCs w:val="20"/>
          <w:lang w:val="en"/>
        </w:rPr>
        <w:t xml:space="preserve">yang </w:t>
      </w:r>
      <w:proofErr w:type="spellStart"/>
      <w:r w:rsidR="00D76107" w:rsidRPr="00925939">
        <w:rPr>
          <w:rFonts w:ascii="Cambria" w:hAnsi="Cambria" w:cs="Times New Roman"/>
          <w:sz w:val="20"/>
          <w:szCs w:val="20"/>
          <w:lang w:val="en"/>
        </w:rPr>
        <w:t>secara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acak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yaitu</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kelas</w:t>
      </w:r>
      <w:proofErr w:type="spellEnd"/>
      <w:r w:rsidR="00D76107" w:rsidRPr="00925939">
        <w:rPr>
          <w:rFonts w:ascii="Cambria" w:hAnsi="Cambria" w:cs="Times New Roman"/>
          <w:sz w:val="20"/>
          <w:szCs w:val="20"/>
          <w:lang w:val="en"/>
        </w:rPr>
        <w:t xml:space="preserve"> AK-AP2A/21 </w:t>
      </w:r>
      <w:proofErr w:type="spellStart"/>
      <w:r w:rsidR="00D76107" w:rsidRPr="00925939">
        <w:rPr>
          <w:rFonts w:ascii="Cambria" w:hAnsi="Cambria" w:cs="Times New Roman"/>
          <w:sz w:val="20"/>
          <w:szCs w:val="20"/>
          <w:lang w:val="en"/>
        </w:rPr>
        <w:t>sebagai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kelompo</w:t>
      </w:r>
      <w:r w:rsidR="00EE17C4" w:rsidRPr="00925939">
        <w:rPr>
          <w:rFonts w:ascii="Cambria" w:hAnsi="Cambria" w:cs="Times New Roman"/>
          <w:sz w:val="20"/>
          <w:szCs w:val="20"/>
          <w:lang w:val="en"/>
        </w:rPr>
        <w:t>k</w:t>
      </w:r>
      <w:proofErr w:type="spellEnd"/>
      <w:r w:rsidR="00EE17C4" w:rsidRPr="00925939">
        <w:rPr>
          <w:rFonts w:ascii="Cambria" w:hAnsi="Cambria" w:cs="Times New Roman"/>
          <w:sz w:val="20"/>
          <w:szCs w:val="20"/>
          <w:lang w:val="en"/>
        </w:rPr>
        <w:t xml:space="preserve"> </w:t>
      </w:r>
      <w:proofErr w:type="spellStart"/>
      <w:r w:rsidR="00EE17C4" w:rsidRPr="00925939">
        <w:rPr>
          <w:rFonts w:ascii="Cambria" w:hAnsi="Cambria" w:cs="Times New Roman"/>
          <w:sz w:val="20"/>
          <w:szCs w:val="20"/>
          <w:lang w:val="en"/>
        </w:rPr>
        <w:t>kontrol</w:t>
      </w:r>
      <w:proofErr w:type="spellEnd"/>
      <w:r w:rsidR="00EE17C4" w:rsidRPr="00925939">
        <w:rPr>
          <w:rFonts w:ascii="Cambria" w:hAnsi="Cambria" w:cs="Times New Roman"/>
          <w:sz w:val="20"/>
          <w:szCs w:val="20"/>
          <w:lang w:val="en"/>
        </w:rPr>
        <w:t xml:space="preserve">, dan </w:t>
      </w:r>
      <w:proofErr w:type="spellStart"/>
      <w:r w:rsidR="00EE17C4" w:rsidRPr="00925939">
        <w:rPr>
          <w:rFonts w:ascii="Cambria" w:hAnsi="Cambria" w:cs="Times New Roman"/>
          <w:sz w:val="20"/>
          <w:szCs w:val="20"/>
          <w:lang w:val="en"/>
        </w:rPr>
        <w:t>kelas</w:t>
      </w:r>
      <w:proofErr w:type="spellEnd"/>
      <w:r w:rsidR="00EE17C4" w:rsidRPr="00925939">
        <w:rPr>
          <w:rFonts w:ascii="Cambria" w:hAnsi="Cambria" w:cs="Times New Roman"/>
          <w:sz w:val="20"/>
          <w:szCs w:val="20"/>
          <w:lang w:val="en"/>
        </w:rPr>
        <w:t xml:space="preserve"> AK-AP2B/21 </w:t>
      </w:r>
      <w:proofErr w:type="spellStart"/>
      <w:r w:rsidR="00D76107" w:rsidRPr="00925939">
        <w:rPr>
          <w:rFonts w:ascii="Cambria" w:hAnsi="Cambria" w:cs="Times New Roman"/>
          <w:sz w:val="20"/>
          <w:szCs w:val="20"/>
          <w:lang w:val="en"/>
        </w:rPr>
        <w:t>sebagai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kelompok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eksperimen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Instrumen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yang </w:t>
      </w:r>
      <w:proofErr w:type="spellStart"/>
      <w:r w:rsidR="00D76107" w:rsidRPr="00925939">
        <w:rPr>
          <w:rFonts w:ascii="Cambria" w:hAnsi="Cambria" w:cs="Times New Roman"/>
          <w:sz w:val="20"/>
          <w:szCs w:val="20"/>
          <w:lang w:val="en"/>
        </w:rPr>
        <w:t>digunakan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adalah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lembar</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penilaian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menulis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esai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Validitas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instrumen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adalah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validitas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isi</w:t>
      </w:r>
      <w:proofErr w:type="spellEnd"/>
      <w:r w:rsidR="00D76107" w:rsidRPr="00925939">
        <w:rPr>
          <w:rFonts w:ascii="Cambria" w:hAnsi="Cambria" w:cs="Times New Roman"/>
          <w:sz w:val="20"/>
          <w:szCs w:val="20"/>
          <w:lang w:val="en"/>
        </w:rPr>
        <w:t xml:space="preserve"> dan </w:t>
      </w:r>
      <w:proofErr w:type="spellStart"/>
      <w:r w:rsidR="00D76107" w:rsidRPr="00925939">
        <w:rPr>
          <w:rFonts w:ascii="Cambria" w:hAnsi="Cambria" w:cs="Times New Roman"/>
          <w:sz w:val="20"/>
          <w:szCs w:val="20"/>
          <w:lang w:val="en"/>
        </w:rPr>
        <w:t>reliabilitas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dihitung</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dengan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menggunakan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teknik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konsistensi</w:t>
      </w:r>
      <w:proofErr w:type="spellEnd"/>
      <w:r w:rsidR="00D76107" w:rsidRPr="00925939">
        <w:rPr>
          <w:rFonts w:ascii="Cambria" w:hAnsi="Cambria" w:cs="Times New Roman"/>
          <w:sz w:val="20"/>
          <w:szCs w:val="20"/>
          <w:lang w:val="en"/>
        </w:rPr>
        <w:t xml:space="preserve"> internal </w:t>
      </w:r>
      <w:r w:rsidR="00D76107" w:rsidRPr="00925939">
        <w:rPr>
          <w:rFonts w:ascii="Cambria" w:hAnsi="Cambria" w:cs="Times New Roman"/>
          <w:i/>
          <w:sz w:val="20"/>
          <w:szCs w:val="20"/>
          <w:lang w:val="en"/>
        </w:rPr>
        <w:t>Cronbach’s Alpha</w:t>
      </w:r>
      <w:r w:rsidR="00D76107" w:rsidRPr="00925939">
        <w:rPr>
          <w:rFonts w:ascii="Cambria" w:hAnsi="Cambria" w:cs="Times New Roman"/>
          <w:sz w:val="20"/>
          <w:szCs w:val="20"/>
          <w:lang w:val="en"/>
        </w:rPr>
        <w:t xml:space="preserve">. Hasil </w:t>
      </w:r>
      <w:proofErr w:type="spellStart"/>
      <w:r w:rsidR="00D76107" w:rsidRPr="00925939">
        <w:rPr>
          <w:rFonts w:ascii="Cambria" w:hAnsi="Cambria" w:cs="Times New Roman"/>
          <w:sz w:val="20"/>
          <w:szCs w:val="20"/>
          <w:lang w:val="en"/>
        </w:rPr>
        <w:t>penelitian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menunjukkan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adanya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perbedaan</w:t>
      </w:r>
      <w:proofErr w:type="spellEnd"/>
      <w:r w:rsidR="00D76107" w:rsidRPr="00925939">
        <w:rPr>
          <w:rFonts w:ascii="Cambria" w:hAnsi="Cambria" w:cs="Times New Roman"/>
          <w:sz w:val="20"/>
          <w:szCs w:val="20"/>
          <w:lang w:val="en"/>
        </w:rPr>
        <w:t xml:space="preserve"> yang </w:t>
      </w:r>
      <w:proofErr w:type="spellStart"/>
      <w:r w:rsidR="00D76107" w:rsidRPr="00925939">
        <w:rPr>
          <w:rFonts w:ascii="Cambria" w:hAnsi="Cambria" w:cs="Times New Roman"/>
          <w:sz w:val="20"/>
          <w:szCs w:val="20"/>
          <w:lang w:val="en"/>
        </w:rPr>
        <w:t>signifikan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dalam</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kemampuan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menulis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esai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antara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siswa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kelompok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eksperimen</w:t>
      </w:r>
      <w:proofErr w:type="spellEnd"/>
      <w:r w:rsidR="00D76107" w:rsidRPr="00925939">
        <w:rPr>
          <w:rFonts w:ascii="Cambria" w:hAnsi="Cambria" w:cs="Times New Roman"/>
          <w:sz w:val="20"/>
          <w:szCs w:val="20"/>
          <w:lang w:val="en"/>
        </w:rPr>
        <w:t xml:space="preserve"> dan </w:t>
      </w:r>
      <w:proofErr w:type="spellStart"/>
      <w:r w:rsidR="00D76107" w:rsidRPr="00925939">
        <w:rPr>
          <w:rFonts w:ascii="Cambria" w:hAnsi="Cambria" w:cs="Times New Roman"/>
          <w:sz w:val="20"/>
          <w:szCs w:val="20"/>
          <w:lang w:val="en"/>
        </w:rPr>
        <w:t>kelompok</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kontrol</w:t>
      </w:r>
      <w:proofErr w:type="spellEnd"/>
      <w:r w:rsidR="00D76107" w:rsidRPr="00925939">
        <w:rPr>
          <w:rFonts w:ascii="Cambria" w:hAnsi="Cambria" w:cs="Times New Roman"/>
          <w:sz w:val="20"/>
          <w:szCs w:val="20"/>
          <w:lang w:val="en"/>
        </w:rPr>
        <w:t xml:space="preserve">. Hal </w:t>
      </w:r>
      <w:proofErr w:type="spellStart"/>
      <w:r w:rsidR="00D76107" w:rsidRPr="00925939">
        <w:rPr>
          <w:rFonts w:ascii="Cambria" w:hAnsi="Cambria" w:cs="Times New Roman"/>
          <w:sz w:val="20"/>
          <w:szCs w:val="20"/>
          <w:lang w:val="en"/>
        </w:rPr>
        <w:t>ini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ditunjukkan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dengan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perhitungan</w:t>
      </w:r>
      <w:proofErr w:type="spellEnd"/>
      <w:r w:rsidR="00D76107" w:rsidRPr="00925939">
        <w:rPr>
          <w:rFonts w:ascii="Cambria" w:hAnsi="Cambria" w:cs="Times New Roman"/>
          <w:sz w:val="20"/>
          <w:szCs w:val="20"/>
          <w:lang w:val="en"/>
        </w:rPr>
        <w:t xml:space="preserve"> uji-t </w:t>
      </w:r>
      <w:proofErr w:type="spellStart"/>
      <w:r w:rsidR="00D76107" w:rsidRPr="00925939">
        <w:rPr>
          <w:rFonts w:ascii="Cambria" w:hAnsi="Cambria" w:cs="Times New Roman"/>
          <w:sz w:val="20"/>
          <w:szCs w:val="20"/>
          <w:lang w:val="en"/>
        </w:rPr>
        <w:t>sampel</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bebas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berupa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skor</w:t>
      </w:r>
      <w:proofErr w:type="spellEnd"/>
      <w:r w:rsidR="00D76107" w:rsidRPr="00925939">
        <w:rPr>
          <w:rFonts w:ascii="Cambria" w:hAnsi="Cambria" w:cs="Times New Roman"/>
          <w:sz w:val="20"/>
          <w:szCs w:val="20"/>
          <w:lang w:val="en"/>
        </w:rPr>
        <w:t xml:space="preserve"> t-</w:t>
      </w:r>
      <w:proofErr w:type="spellStart"/>
      <w:r w:rsidR="00D76107" w:rsidRPr="00925939">
        <w:rPr>
          <w:rFonts w:ascii="Cambria" w:hAnsi="Cambria" w:cs="Times New Roman"/>
          <w:sz w:val="20"/>
          <w:szCs w:val="20"/>
          <w:lang w:val="en"/>
        </w:rPr>
        <w:t>hitung</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lebih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besar</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dari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skor</w:t>
      </w:r>
      <w:proofErr w:type="spellEnd"/>
      <w:r w:rsidR="00D76107" w:rsidRPr="00925939">
        <w:rPr>
          <w:rFonts w:ascii="Cambria" w:hAnsi="Cambria" w:cs="Times New Roman"/>
          <w:sz w:val="20"/>
          <w:szCs w:val="20"/>
          <w:lang w:val="en"/>
        </w:rPr>
        <w:t xml:space="preserve"> t</w:t>
      </w:r>
      <w:r w:rsidR="00DD0011" w:rsidRPr="00925939">
        <w:rPr>
          <w:rFonts w:ascii="Cambria" w:hAnsi="Cambria" w:cs="Times New Roman"/>
          <w:sz w:val="20"/>
          <w:szCs w:val="20"/>
          <w:lang w:val="en"/>
        </w:rPr>
        <w:t>-</w:t>
      </w:r>
      <w:proofErr w:type="spellStart"/>
      <w:r w:rsidR="00D76107" w:rsidRPr="00925939">
        <w:rPr>
          <w:rFonts w:ascii="Cambria" w:hAnsi="Cambria" w:cs="Times New Roman"/>
          <w:sz w:val="20"/>
          <w:szCs w:val="20"/>
          <w:lang w:val="en"/>
        </w:rPr>
        <w:t>tabel</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t</w:t>
      </w:r>
      <w:r w:rsidR="0005549B" w:rsidRPr="00925939">
        <w:rPr>
          <w:rFonts w:ascii="Cambria" w:hAnsi="Cambria" w:cs="Times New Roman"/>
          <w:sz w:val="20"/>
          <w:szCs w:val="20"/>
          <w:vertAlign w:val="subscript"/>
          <w:lang w:val="en"/>
        </w:rPr>
        <w:t>h</w:t>
      </w:r>
      <w:proofErr w:type="spellEnd"/>
      <w:r w:rsidR="00D76107" w:rsidRPr="00925939">
        <w:rPr>
          <w:rFonts w:ascii="Cambria" w:hAnsi="Cambria" w:cs="Times New Roman"/>
          <w:sz w:val="20"/>
          <w:szCs w:val="20"/>
          <w:lang w:val="en"/>
        </w:rPr>
        <w:t xml:space="preserve"> = 5,506 &gt; </w:t>
      </w:r>
      <w:proofErr w:type="spellStart"/>
      <w:r w:rsidR="00D76107" w:rsidRPr="00925939">
        <w:rPr>
          <w:rFonts w:ascii="Cambria" w:hAnsi="Cambria" w:cs="Times New Roman"/>
          <w:sz w:val="20"/>
          <w:szCs w:val="20"/>
          <w:lang w:val="en"/>
        </w:rPr>
        <w:t>t</w:t>
      </w:r>
      <w:r w:rsidR="00D76107" w:rsidRPr="00925939">
        <w:rPr>
          <w:rFonts w:ascii="Cambria" w:hAnsi="Cambria" w:cs="Times New Roman"/>
          <w:sz w:val="20"/>
          <w:szCs w:val="20"/>
          <w:vertAlign w:val="subscript"/>
          <w:lang w:val="en"/>
        </w:rPr>
        <w:t>t</w:t>
      </w:r>
      <w:proofErr w:type="spellEnd"/>
      <w:r w:rsidR="00D76107" w:rsidRPr="00925939">
        <w:rPr>
          <w:rFonts w:ascii="Cambria" w:hAnsi="Cambria" w:cs="Times New Roman"/>
          <w:sz w:val="20"/>
          <w:szCs w:val="20"/>
          <w:lang w:val="en"/>
        </w:rPr>
        <w:t xml:space="preserve"> = 1,990) pada </w:t>
      </w:r>
      <w:proofErr w:type="spellStart"/>
      <w:r w:rsidR="00D76107" w:rsidRPr="00925939">
        <w:rPr>
          <w:rFonts w:ascii="Cambria" w:hAnsi="Cambria" w:cs="Times New Roman"/>
          <w:sz w:val="20"/>
          <w:szCs w:val="20"/>
          <w:lang w:val="en"/>
        </w:rPr>
        <w:t>taraf</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signifikansi</w:t>
      </w:r>
      <w:proofErr w:type="spellEnd"/>
      <w:r w:rsidR="00D76107" w:rsidRPr="00925939">
        <w:rPr>
          <w:rFonts w:ascii="Cambria" w:hAnsi="Cambria" w:cs="Times New Roman"/>
          <w:sz w:val="20"/>
          <w:szCs w:val="20"/>
          <w:lang w:val="en"/>
        </w:rPr>
        <w:t xml:space="preserve"> 5% </w:t>
      </w:r>
      <w:r w:rsidR="009C4AFE" w:rsidRPr="00925939">
        <w:rPr>
          <w:rFonts w:ascii="Cambria" w:hAnsi="Cambria" w:cs="Times New Roman"/>
          <w:sz w:val="20"/>
          <w:szCs w:val="20"/>
          <w:lang w:val="en"/>
        </w:rPr>
        <w:t xml:space="preserve">dan </w:t>
      </w:r>
      <w:proofErr w:type="spellStart"/>
      <w:r w:rsidR="009C4AFE" w:rsidRPr="00925939">
        <w:rPr>
          <w:rFonts w:ascii="Cambria" w:hAnsi="Cambria" w:cs="Times New Roman"/>
          <w:sz w:val="20"/>
          <w:szCs w:val="20"/>
          <w:lang w:val="en"/>
        </w:rPr>
        <w:t>db</w:t>
      </w:r>
      <w:proofErr w:type="spellEnd"/>
      <w:r w:rsidR="009C4AFE" w:rsidRPr="00925939">
        <w:rPr>
          <w:rFonts w:ascii="Cambria" w:hAnsi="Cambria" w:cs="Times New Roman"/>
          <w:sz w:val="20"/>
          <w:szCs w:val="20"/>
          <w:lang w:val="en"/>
        </w:rPr>
        <w:t xml:space="preserve"> 70. Hasil </w:t>
      </w:r>
      <w:proofErr w:type="spellStart"/>
      <w:r w:rsidR="009C4AFE" w:rsidRPr="00925939">
        <w:rPr>
          <w:rFonts w:ascii="Cambria" w:hAnsi="Cambria" w:cs="Times New Roman"/>
          <w:sz w:val="20"/>
          <w:szCs w:val="20"/>
          <w:lang w:val="en"/>
        </w:rPr>
        <w:t>lainnya</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dari</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penelitian</w:t>
      </w:r>
      <w:proofErr w:type="spellEnd"/>
      <w:r w:rsidR="009C4AFE" w:rsidRPr="00925939">
        <w:rPr>
          <w:rFonts w:ascii="Cambria" w:hAnsi="Cambria" w:cs="Times New Roman"/>
          <w:sz w:val="20"/>
          <w:szCs w:val="20"/>
          <w:lang w:val="en"/>
        </w:rPr>
        <w:t xml:space="preserve"> </w:t>
      </w:r>
      <w:proofErr w:type="spellStart"/>
      <w:r w:rsidR="009C4AFE" w:rsidRPr="00925939">
        <w:rPr>
          <w:rFonts w:ascii="Cambria" w:hAnsi="Cambria" w:cs="Times New Roman"/>
          <w:sz w:val="20"/>
          <w:szCs w:val="20"/>
          <w:lang w:val="en"/>
        </w:rPr>
        <w:t>ini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menunjukkan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bahwa</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menulis</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esai</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dengan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menggunakan</w:t>
      </w:r>
      <w:proofErr w:type="spellEnd"/>
      <w:r w:rsidR="00D76107" w:rsidRPr="00925939">
        <w:rPr>
          <w:rFonts w:ascii="Cambria" w:hAnsi="Cambria" w:cs="Times New Roman"/>
          <w:sz w:val="20"/>
          <w:szCs w:val="20"/>
          <w:lang w:val="en"/>
        </w:rPr>
        <w:t xml:space="preserve"> strategi mind mapping</w:t>
      </w:r>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lebih</w:t>
      </w:r>
      <w:proofErr w:type="spellEnd"/>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efektif</w:t>
      </w:r>
      <w:proofErr w:type="spellEnd"/>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dari</w:t>
      </w:r>
      <w:proofErr w:type="spellEnd"/>
      <w:r w:rsidR="002E7A1E" w:rsidRPr="00925939">
        <w:rPr>
          <w:rFonts w:ascii="Cambria" w:hAnsi="Cambria" w:cs="Times New Roman"/>
          <w:sz w:val="20"/>
          <w:szCs w:val="20"/>
          <w:lang w:val="en"/>
        </w:rPr>
        <w:t xml:space="preserve"> </w:t>
      </w:r>
      <w:proofErr w:type="spellStart"/>
      <w:r w:rsidR="002E7A1E" w:rsidRPr="00925939">
        <w:rPr>
          <w:rFonts w:ascii="Cambria" w:hAnsi="Cambria" w:cs="Times New Roman"/>
          <w:sz w:val="20"/>
          <w:szCs w:val="20"/>
          <w:lang w:val="en"/>
        </w:rPr>
        <w:t>cara</w:t>
      </w:r>
      <w:proofErr w:type="spellEnd"/>
      <w:r w:rsidR="002E7A1E" w:rsidRPr="00925939">
        <w:rPr>
          <w:rFonts w:ascii="Cambria" w:hAnsi="Cambria" w:cs="Times New Roman"/>
          <w:sz w:val="20"/>
          <w:szCs w:val="20"/>
          <w:lang w:val="en"/>
        </w:rPr>
        <w:t xml:space="preserve"> yang</w:t>
      </w:r>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konvensional</w:t>
      </w:r>
      <w:proofErr w:type="spellEnd"/>
      <w:r w:rsidR="00D76107" w:rsidRPr="00925939">
        <w:rPr>
          <w:rFonts w:ascii="Cambria" w:hAnsi="Cambria" w:cs="Times New Roman"/>
          <w:sz w:val="20"/>
          <w:szCs w:val="20"/>
          <w:lang w:val="en"/>
        </w:rPr>
        <w:t xml:space="preserve">. Hal </w:t>
      </w:r>
      <w:proofErr w:type="spellStart"/>
      <w:r w:rsidR="0005549B" w:rsidRPr="00925939">
        <w:rPr>
          <w:rFonts w:ascii="Cambria" w:hAnsi="Cambria" w:cs="Times New Roman"/>
          <w:sz w:val="20"/>
          <w:szCs w:val="20"/>
          <w:lang w:val="en"/>
        </w:rPr>
        <w:t>tersebut</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ditunjukkan</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dengan</w:t>
      </w:r>
      <w:proofErr w:type="spellEnd"/>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hasil</w:t>
      </w:r>
      <w:proofErr w:type="spellEnd"/>
      <w:r w:rsidR="0005549B" w:rsidRPr="00925939">
        <w:rPr>
          <w:rFonts w:ascii="Cambria" w:hAnsi="Cambria" w:cs="Times New Roman"/>
          <w:sz w:val="20"/>
          <w:szCs w:val="20"/>
          <w:lang w:val="en"/>
        </w:rPr>
        <w:t xml:space="preserve"> uji-t </w:t>
      </w:r>
      <w:proofErr w:type="spellStart"/>
      <w:r w:rsidR="0005549B" w:rsidRPr="00925939">
        <w:rPr>
          <w:rFonts w:ascii="Cambria" w:hAnsi="Cambria" w:cs="Times New Roman"/>
          <w:sz w:val="20"/>
          <w:szCs w:val="20"/>
          <w:lang w:val="en"/>
        </w:rPr>
        <w:t>untuk</w:t>
      </w:r>
      <w:proofErr w:type="spellEnd"/>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sampel</w:t>
      </w:r>
      <w:proofErr w:type="spellEnd"/>
      <w:r w:rsidR="0005549B" w:rsidRPr="00925939">
        <w:rPr>
          <w:rFonts w:ascii="Cambria" w:hAnsi="Cambria" w:cs="Times New Roman"/>
          <w:sz w:val="20"/>
          <w:szCs w:val="20"/>
          <w:lang w:val="en"/>
        </w:rPr>
        <w:t xml:space="preserve"> </w:t>
      </w:r>
      <w:proofErr w:type="spellStart"/>
      <w:r w:rsidR="0005549B" w:rsidRPr="00925939">
        <w:rPr>
          <w:rFonts w:ascii="Cambria" w:hAnsi="Cambria" w:cs="Times New Roman"/>
          <w:sz w:val="20"/>
          <w:szCs w:val="20"/>
          <w:lang w:val="en"/>
        </w:rPr>
        <w:t>berhubungan</w:t>
      </w:r>
      <w:proofErr w:type="spellEnd"/>
      <w:r w:rsidR="002E7A1E" w:rsidRPr="00925939">
        <w:rPr>
          <w:rFonts w:ascii="Cambria" w:hAnsi="Cambria" w:cs="Times New Roman"/>
          <w:sz w:val="20"/>
          <w:szCs w:val="20"/>
          <w:lang w:val="en"/>
        </w:rPr>
        <w:t xml:space="preserve"> yang </w:t>
      </w:r>
      <w:proofErr w:type="spellStart"/>
      <w:r w:rsidR="002E7A1E" w:rsidRPr="00925939">
        <w:rPr>
          <w:rFonts w:ascii="Cambria" w:hAnsi="Cambria" w:cs="Times New Roman"/>
          <w:sz w:val="20"/>
          <w:szCs w:val="20"/>
          <w:lang w:val="en"/>
        </w:rPr>
        <w:t>menunjukkan</w:t>
      </w:r>
      <w:proofErr w:type="spellEnd"/>
      <w:r w:rsidR="002E7A1E" w:rsidRPr="00925939">
        <w:rPr>
          <w:rFonts w:ascii="Cambria" w:hAnsi="Cambria" w:cs="Times New Roman"/>
          <w:sz w:val="20"/>
          <w:szCs w:val="20"/>
          <w:lang w:val="en"/>
        </w:rPr>
        <w:t xml:space="preserve"> </w:t>
      </w:r>
      <w:proofErr w:type="spellStart"/>
      <w:r w:rsidR="002E7A1E" w:rsidRPr="00925939">
        <w:rPr>
          <w:rFonts w:ascii="Cambria" w:hAnsi="Cambria" w:cs="Times New Roman"/>
          <w:sz w:val="20"/>
          <w:szCs w:val="20"/>
          <w:lang w:val="en"/>
        </w:rPr>
        <w:t>nilai</w:t>
      </w:r>
      <w:proofErr w:type="spellEnd"/>
      <w:r w:rsidR="002E7A1E" w:rsidRPr="00925939">
        <w:rPr>
          <w:rFonts w:ascii="Cambria" w:hAnsi="Cambria" w:cs="Times New Roman"/>
          <w:sz w:val="20"/>
          <w:szCs w:val="20"/>
          <w:lang w:val="en"/>
        </w:rPr>
        <w:t xml:space="preserve"> t-</w:t>
      </w:r>
      <w:proofErr w:type="spellStart"/>
      <w:r w:rsidR="002E7A1E" w:rsidRPr="00925939">
        <w:rPr>
          <w:rFonts w:ascii="Cambria" w:hAnsi="Cambria" w:cs="Times New Roman"/>
          <w:sz w:val="20"/>
          <w:szCs w:val="20"/>
          <w:lang w:val="en"/>
        </w:rPr>
        <w:t>hitung</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t</w:t>
      </w:r>
      <w:r w:rsidR="0005549B" w:rsidRPr="00925939">
        <w:rPr>
          <w:rFonts w:ascii="Cambria" w:hAnsi="Cambria" w:cs="Times New Roman"/>
          <w:sz w:val="20"/>
          <w:szCs w:val="20"/>
          <w:vertAlign w:val="subscript"/>
          <w:lang w:val="en"/>
        </w:rPr>
        <w:t>h</w:t>
      </w:r>
      <w:proofErr w:type="spellEnd"/>
      <w:r w:rsidR="00D76107" w:rsidRPr="00925939">
        <w:rPr>
          <w:rFonts w:ascii="Cambria" w:hAnsi="Cambria" w:cs="Times New Roman"/>
          <w:sz w:val="20"/>
          <w:szCs w:val="20"/>
          <w:lang w:val="en"/>
        </w:rPr>
        <w:t xml:space="preserve">) </w:t>
      </w:r>
      <w:proofErr w:type="spellStart"/>
      <w:r w:rsidR="00D76107" w:rsidRPr="00925939">
        <w:rPr>
          <w:rFonts w:ascii="Cambria" w:hAnsi="Cambria" w:cs="Times New Roman"/>
          <w:sz w:val="20"/>
          <w:szCs w:val="20"/>
          <w:lang w:val="en"/>
        </w:rPr>
        <w:t>sebesar</w:t>
      </w:r>
      <w:proofErr w:type="spellEnd"/>
      <w:r w:rsidR="00D76107" w:rsidRPr="00925939">
        <w:rPr>
          <w:rFonts w:ascii="Cambria" w:hAnsi="Cambria" w:cs="Times New Roman"/>
          <w:sz w:val="20"/>
          <w:szCs w:val="20"/>
          <w:lang w:val="en"/>
        </w:rPr>
        <w:t xml:space="preserve"> 14,636 </w:t>
      </w:r>
    </w:p>
    <w:p w14:paraId="20D36D3C" w14:textId="77777777" w:rsidR="00061312" w:rsidRPr="00925939" w:rsidRDefault="00061312" w:rsidP="002A7D8E">
      <w:pPr>
        <w:jc w:val="both"/>
        <w:rPr>
          <w:rFonts w:ascii="Cambria" w:hAnsi="Cambria" w:cs="Times New Roman"/>
          <w:sz w:val="20"/>
          <w:szCs w:val="20"/>
          <w:lang w:val="en"/>
        </w:rPr>
        <w:sectPr w:rsidR="00061312" w:rsidRPr="00925939" w:rsidSect="00C57A3B">
          <w:type w:val="continuous"/>
          <w:pgSz w:w="11906" w:h="16838" w:code="9"/>
          <w:pgMar w:top="1440" w:right="1183" w:bottom="1134" w:left="1440" w:header="720" w:footer="720" w:gutter="0"/>
          <w:cols w:space="518"/>
          <w:docGrid w:linePitch="360"/>
        </w:sectPr>
      </w:pPr>
    </w:p>
    <w:bookmarkEnd w:id="0"/>
    <w:p w14:paraId="066AFA66" w14:textId="177B56CC" w:rsidR="001A756F" w:rsidRPr="00DD046F" w:rsidRDefault="00942A82" w:rsidP="00942A82">
      <w:pPr>
        <w:spacing w:line="240" w:lineRule="auto"/>
        <w:jc w:val="both"/>
        <w:rPr>
          <w:rFonts w:ascii="Cambria" w:hAnsi="Cambria" w:cs="Times New Roman"/>
          <w:sz w:val="24"/>
          <w:szCs w:val="24"/>
          <w:lang w:val="en"/>
        </w:rPr>
      </w:pPr>
      <w:proofErr w:type="spellStart"/>
      <w:r w:rsidRPr="00DD046F">
        <w:rPr>
          <w:rFonts w:ascii="Cambria" w:hAnsi="Cambria" w:cs="Times New Roman"/>
          <w:sz w:val="24"/>
          <w:szCs w:val="24"/>
          <w:lang w:val="en"/>
        </w:rPr>
        <w:lastRenderedPageBreak/>
        <w:t>dengan</w:t>
      </w:r>
      <w:proofErr w:type="spellEnd"/>
      <w:r w:rsidRPr="00DD046F">
        <w:rPr>
          <w:rFonts w:ascii="Cambria" w:hAnsi="Cambria" w:cs="Times New Roman"/>
          <w:sz w:val="24"/>
          <w:szCs w:val="24"/>
          <w:lang w:val="en"/>
        </w:rPr>
        <w:t xml:space="preserve"> </w:t>
      </w:r>
      <w:proofErr w:type="spellStart"/>
      <w:r w:rsidRPr="00DD046F">
        <w:rPr>
          <w:rFonts w:ascii="Cambria" w:hAnsi="Cambria" w:cs="Times New Roman"/>
          <w:sz w:val="24"/>
          <w:szCs w:val="24"/>
          <w:lang w:val="en"/>
        </w:rPr>
        <w:t>db</w:t>
      </w:r>
      <w:proofErr w:type="spellEnd"/>
      <w:r w:rsidRPr="00DD046F">
        <w:rPr>
          <w:rFonts w:ascii="Cambria" w:hAnsi="Cambria" w:cs="Times New Roman"/>
          <w:sz w:val="24"/>
          <w:szCs w:val="24"/>
          <w:lang w:val="en"/>
        </w:rPr>
        <w:t xml:space="preserve"> 35. </w:t>
      </w:r>
      <w:r w:rsidR="001A756F" w:rsidRPr="00DD046F">
        <w:rPr>
          <w:rFonts w:ascii="Cambria" w:hAnsi="Cambria" w:cs="Times New Roman"/>
          <w:sz w:val="24"/>
          <w:szCs w:val="24"/>
          <w:lang w:val="en"/>
        </w:rPr>
        <w:t>Nilai t-</w:t>
      </w:r>
      <w:proofErr w:type="spellStart"/>
      <w:r w:rsidR="001A756F" w:rsidRPr="00DD046F">
        <w:rPr>
          <w:rFonts w:ascii="Cambria" w:hAnsi="Cambria" w:cs="Times New Roman"/>
          <w:sz w:val="24"/>
          <w:szCs w:val="24"/>
          <w:lang w:val="en"/>
        </w:rPr>
        <w:t>hitung</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dikon</w:t>
      </w:r>
      <w:r w:rsidR="00DD046F">
        <w:rPr>
          <w:rFonts w:ascii="Cambria" w:hAnsi="Cambria" w:cs="Times New Roman"/>
          <w:sz w:val="24"/>
          <w:szCs w:val="24"/>
          <w:lang w:val="en"/>
        </w:rPr>
        <w:t>-</w:t>
      </w:r>
      <w:r w:rsidR="001A756F" w:rsidRPr="00DD046F">
        <w:rPr>
          <w:rFonts w:ascii="Cambria" w:hAnsi="Cambria" w:cs="Times New Roman"/>
          <w:sz w:val="24"/>
          <w:szCs w:val="24"/>
          <w:lang w:val="en"/>
        </w:rPr>
        <w:t>sultasikan</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dengan</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nilai</w:t>
      </w:r>
      <w:proofErr w:type="spellEnd"/>
      <w:r w:rsidR="001A756F" w:rsidRPr="00DD046F">
        <w:rPr>
          <w:rFonts w:ascii="Cambria" w:hAnsi="Cambria" w:cs="Times New Roman"/>
          <w:sz w:val="24"/>
          <w:szCs w:val="24"/>
          <w:lang w:val="en"/>
        </w:rPr>
        <w:t xml:space="preserve"> t-</w:t>
      </w:r>
      <w:proofErr w:type="spellStart"/>
      <w:r w:rsidR="001A756F" w:rsidRPr="00DD046F">
        <w:rPr>
          <w:rFonts w:ascii="Cambria" w:hAnsi="Cambria" w:cs="Times New Roman"/>
          <w:sz w:val="24"/>
          <w:szCs w:val="24"/>
          <w:lang w:val="en"/>
        </w:rPr>
        <w:t>tabel</w:t>
      </w:r>
      <w:proofErr w:type="spellEnd"/>
      <w:r w:rsidR="001A756F" w:rsidRPr="00DD046F">
        <w:rPr>
          <w:rFonts w:ascii="Cambria" w:hAnsi="Cambria" w:cs="Times New Roman"/>
          <w:sz w:val="24"/>
          <w:szCs w:val="24"/>
          <w:lang w:val="en"/>
        </w:rPr>
        <w:t xml:space="preserve"> pada </w:t>
      </w:r>
      <w:proofErr w:type="spellStart"/>
      <w:r w:rsidR="001A756F" w:rsidRPr="00DD046F">
        <w:rPr>
          <w:rFonts w:ascii="Cambria" w:hAnsi="Cambria" w:cs="Times New Roman"/>
          <w:sz w:val="24"/>
          <w:szCs w:val="24"/>
          <w:lang w:val="en"/>
        </w:rPr>
        <w:t>taraf</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signifikansi</w:t>
      </w:r>
      <w:proofErr w:type="spellEnd"/>
      <w:r w:rsidR="001A756F" w:rsidRPr="00DD046F">
        <w:rPr>
          <w:rFonts w:ascii="Cambria" w:hAnsi="Cambria" w:cs="Times New Roman"/>
          <w:sz w:val="24"/>
          <w:szCs w:val="24"/>
          <w:lang w:val="en"/>
        </w:rPr>
        <w:t xml:space="preserve"> 5% dan </w:t>
      </w:r>
      <w:proofErr w:type="spellStart"/>
      <w:r w:rsidR="001A756F" w:rsidRPr="00DD046F">
        <w:rPr>
          <w:rFonts w:ascii="Cambria" w:hAnsi="Cambria" w:cs="Times New Roman"/>
          <w:sz w:val="24"/>
          <w:szCs w:val="24"/>
          <w:lang w:val="en"/>
        </w:rPr>
        <w:t>db</w:t>
      </w:r>
      <w:proofErr w:type="spellEnd"/>
      <w:r w:rsidR="001A756F" w:rsidRPr="00DD046F">
        <w:rPr>
          <w:rFonts w:ascii="Cambria" w:hAnsi="Cambria" w:cs="Times New Roman"/>
          <w:sz w:val="24"/>
          <w:szCs w:val="24"/>
          <w:lang w:val="en"/>
        </w:rPr>
        <w:t xml:space="preserve"> 35. Nilai </w:t>
      </w:r>
      <w:proofErr w:type="spellStart"/>
      <w:r w:rsidR="001A756F" w:rsidRPr="00DD046F">
        <w:rPr>
          <w:rFonts w:ascii="Cambria" w:hAnsi="Cambria" w:cs="Times New Roman"/>
          <w:sz w:val="24"/>
          <w:szCs w:val="24"/>
          <w:lang w:val="en"/>
        </w:rPr>
        <w:t>t</w:t>
      </w:r>
      <w:r w:rsidR="001A756F" w:rsidRPr="00DD046F">
        <w:rPr>
          <w:rFonts w:ascii="Cambria" w:hAnsi="Cambria" w:cs="Times New Roman"/>
          <w:sz w:val="24"/>
          <w:szCs w:val="24"/>
          <w:vertAlign w:val="subscript"/>
          <w:lang w:val="en"/>
        </w:rPr>
        <w:t>t</w:t>
      </w:r>
      <w:proofErr w:type="spellEnd"/>
      <w:r w:rsidR="001A756F" w:rsidRPr="00DD046F">
        <w:rPr>
          <w:rFonts w:ascii="Cambria" w:hAnsi="Cambria" w:cs="Times New Roman"/>
          <w:sz w:val="24"/>
          <w:szCs w:val="24"/>
          <w:lang w:val="en"/>
        </w:rPr>
        <w:t xml:space="preserve"> pada </w:t>
      </w:r>
      <w:proofErr w:type="spellStart"/>
      <w:r w:rsidR="001A756F" w:rsidRPr="00DD046F">
        <w:rPr>
          <w:rFonts w:ascii="Cambria" w:hAnsi="Cambria" w:cs="Times New Roman"/>
          <w:sz w:val="24"/>
          <w:szCs w:val="24"/>
          <w:lang w:val="en"/>
        </w:rPr>
        <w:t>taraf</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signifikansi</w:t>
      </w:r>
      <w:proofErr w:type="spellEnd"/>
      <w:r w:rsidR="001A756F" w:rsidRPr="00DD046F">
        <w:rPr>
          <w:rFonts w:ascii="Cambria" w:hAnsi="Cambria" w:cs="Times New Roman"/>
          <w:sz w:val="24"/>
          <w:szCs w:val="24"/>
          <w:lang w:val="en"/>
        </w:rPr>
        <w:t xml:space="preserve"> 5% dan </w:t>
      </w:r>
      <w:proofErr w:type="spellStart"/>
      <w:r w:rsidR="001A756F" w:rsidRPr="00DD046F">
        <w:rPr>
          <w:rFonts w:ascii="Cambria" w:hAnsi="Cambria" w:cs="Times New Roman"/>
          <w:sz w:val="24"/>
          <w:szCs w:val="24"/>
          <w:lang w:val="en"/>
        </w:rPr>
        <w:t>db</w:t>
      </w:r>
      <w:proofErr w:type="spellEnd"/>
      <w:r w:rsidR="001A756F" w:rsidRPr="00DD046F">
        <w:rPr>
          <w:rFonts w:ascii="Cambria" w:hAnsi="Cambria" w:cs="Times New Roman"/>
          <w:sz w:val="24"/>
          <w:szCs w:val="24"/>
          <w:lang w:val="en"/>
        </w:rPr>
        <w:t xml:space="preserve"> 35 </w:t>
      </w:r>
      <w:proofErr w:type="spellStart"/>
      <w:r w:rsidR="001A756F" w:rsidRPr="00DD046F">
        <w:rPr>
          <w:rFonts w:ascii="Cambria" w:hAnsi="Cambria" w:cs="Times New Roman"/>
          <w:sz w:val="24"/>
          <w:szCs w:val="24"/>
          <w:lang w:val="en"/>
        </w:rPr>
        <w:t>adalah</w:t>
      </w:r>
      <w:proofErr w:type="spellEnd"/>
      <w:r w:rsidR="001A756F" w:rsidRPr="00DD046F">
        <w:rPr>
          <w:rFonts w:ascii="Cambria" w:hAnsi="Cambria" w:cs="Times New Roman"/>
          <w:sz w:val="24"/>
          <w:szCs w:val="24"/>
          <w:lang w:val="en"/>
        </w:rPr>
        <w:t xml:space="preserve"> 2,031. Hal </w:t>
      </w:r>
      <w:proofErr w:type="spellStart"/>
      <w:r w:rsidR="001A756F" w:rsidRPr="00DD046F">
        <w:rPr>
          <w:rFonts w:ascii="Cambria" w:hAnsi="Cambria" w:cs="Times New Roman"/>
          <w:sz w:val="24"/>
          <w:szCs w:val="24"/>
          <w:lang w:val="en"/>
        </w:rPr>
        <w:t>ini</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menun</w:t>
      </w:r>
      <w:r w:rsidR="00D83939" w:rsidRPr="00DD046F">
        <w:rPr>
          <w:rFonts w:ascii="Cambria" w:hAnsi="Cambria" w:cs="Times New Roman"/>
          <w:sz w:val="24"/>
          <w:szCs w:val="24"/>
          <w:lang w:val="en"/>
        </w:rPr>
        <w:t>-</w:t>
      </w:r>
      <w:r w:rsidR="001A756F" w:rsidRPr="00DD046F">
        <w:rPr>
          <w:rFonts w:ascii="Cambria" w:hAnsi="Cambria" w:cs="Times New Roman"/>
          <w:sz w:val="24"/>
          <w:szCs w:val="24"/>
          <w:lang w:val="en"/>
        </w:rPr>
        <w:t>jukkan</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bahwa</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nilai</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t</w:t>
      </w:r>
      <w:r w:rsidR="001A756F" w:rsidRPr="00DD046F">
        <w:rPr>
          <w:rFonts w:ascii="Cambria" w:hAnsi="Cambria" w:cs="Times New Roman"/>
          <w:sz w:val="24"/>
          <w:szCs w:val="24"/>
          <w:vertAlign w:val="subscript"/>
          <w:lang w:val="en"/>
        </w:rPr>
        <w:t>h</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lebih</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besar</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dari</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nilai</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t</w:t>
      </w:r>
      <w:r w:rsidR="001A756F" w:rsidRPr="00DD046F">
        <w:rPr>
          <w:rFonts w:ascii="Cambria" w:hAnsi="Cambria" w:cs="Times New Roman"/>
          <w:sz w:val="24"/>
          <w:szCs w:val="24"/>
          <w:vertAlign w:val="subscript"/>
          <w:lang w:val="en"/>
        </w:rPr>
        <w:t>t</w:t>
      </w:r>
      <w:proofErr w:type="spellEnd"/>
      <w:r w:rsidR="001A756F" w:rsidRPr="00DD046F">
        <w:rPr>
          <w:rFonts w:ascii="Cambria" w:hAnsi="Cambria" w:cs="Times New Roman"/>
          <w:sz w:val="24"/>
          <w:szCs w:val="24"/>
          <w:lang w:val="en"/>
        </w:rPr>
        <w:t xml:space="preserve"> (</w:t>
      </w:r>
      <w:proofErr w:type="spellStart"/>
      <w:r w:rsidR="001A756F" w:rsidRPr="00DD046F">
        <w:rPr>
          <w:rFonts w:ascii="Cambria" w:hAnsi="Cambria" w:cs="Times New Roman"/>
          <w:sz w:val="24"/>
          <w:szCs w:val="24"/>
          <w:lang w:val="en"/>
        </w:rPr>
        <w:t>t</w:t>
      </w:r>
      <w:r w:rsidR="001A756F" w:rsidRPr="00DD046F">
        <w:rPr>
          <w:rFonts w:ascii="Cambria" w:hAnsi="Cambria" w:cs="Times New Roman"/>
          <w:sz w:val="24"/>
          <w:szCs w:val="24"/>
          <w:vertAlign w:val="subscript"/>
          <w:lang w:val="en"/>
        </w:rPr>
        <w:t>h</w:t>
      </w:r>
      <w:proofErr w:type="spellEnd"/>
      <w:r w:rsidR="001A756F" w:rsidRPr="00DD046F">
        <w:rPr>
          <w:rFonts w:ascii="Cambria" w:hAnsi="Cambria" w:cs="Times New Roman"/>
          <w:sz w:val="24"/>
          <w:szCs w:val="24"/>
          <w:lang w:val="en"/>
        </w:rPr>
        <w:t xml:space="preserve"> =14,636 &gt; </w:t>
      </w:r>
      <w:proofErr w:type="spellStart"/>
      <w:r w:rsidR="001A756F" w:rsidRPr="00DD046F">
        <w:rPr>
          <w:rFonts w:ascii="Cambria" w:hAnsi="Cambria" w:cs="Times New Roman"/>
          <w:sz w:val="24"/>
          <w:szCs w:val="24"/>
          <w:lang w:val="en"/>
        </w:rPr>
        <w:t>t</w:t>
      </w:r>
      <w:r w:rsidR="001A756F" w:rsidRPr="00DD046F">
        <w:rPr>
          <w:rFonts w:ascii="Cambria" w:hAnsi="Cambria" w:cs="Times New Roman"/>
          <w:sz w:val="24"/>
          <w:szCs w:val="24"/>
          <w:vertAlign w:val="subscript"/>
          <w:lang w:val="en"/>
        </w:rPr>
        <w:t>t</w:t>
      </w:r>
      <w:proofErr w:type="spellEnd"/>
      <w:r w:rsidR="001A756F" w:rsidRPr="00DD046F">
        <w:rPr>
          <w:rFonts w:ascii="Cambria" w:hAnsi="Cambria" w:cs="Times New Roman"/>
          <w:sz w:val="24"/>
          <w:szCs w:val="24"/>
          <w:lang w:val="en"/>
        </w:rPr>
        <w:t xml:space="preserve"> =2,031).</w:t>
      </w:r>
    </w:p>
    <w:p w14:paraId="6A12489F" w14:textId="500C6427" w:rsidR="00605A4F" w:rsidRPr="00DD046F" w:rsidRDefault="00605A4F" w:rsidP="00942A82">
      <w:pPr>
        <w:spacing w:line="240" w:lineRule="auto"/>
        <w:rPr>
          <w:rFonts w:ascii="Cambria" w:hAnsi="Cambria" w:cs="Times New Roman"/>
          <w:b/>
          <w:sz w:val="24"/>
          <w:szCs w:val="24"/>
        </w:rPr>
      </w:pPr>
      <w:r w:rsidRPr="00DD046F">
        <w:rPr>
          <w:rFonts w:ascii="Cambria" w:hAnsi="Cambria" w:cs="Times New Roman"/>
          <w:b/>
          <w:sz w:val="24"/>
          <w:szCs w:val="24"/>
          <w:lang w:val="en"/>
        </w:rPr>
        <w:t>INTRODUCTION</w:t>
      </w:r>
    </w:p>
    <w:p w14:paraId="5A78F3F2" w14:textId="1AF1048F" w:rsidR="00622F63" w:rsidRPr="00DD046F" w:rsidRDefault="00BA0AFE" w:rsidP="00942A82">
      <w:pPr>
        <w:spacing w:line="240" w:lineRule="auto"/>
        <w:ind w:firstLine="720"/>
        <w:jc w:val="both"/>
        <w:rPr>
          <w:rFonts w:ascii="Cambria" w:hAnsi="Cambria" w:cs="Times New Roman"/>
          <w:sz w:val="24"/>
          <w:szCs w:val="24"/>
        </w:rPr>
      </w:pPr>
      <w:r w:rsidRPr="00DD046F">
        <w:rPr>
          <w:rFonts w:ascii="Cambria" w:hAnsi="Cambria" w:cs="Times New Roman"/>
          <w:sz w:val="24"/>
          <w:szCs w:val="24"/>
        </w:rPr>
        <w:t>Four language skills include</w:t>
      </w:r>
      <w:r w:rsidR="002A7D8E" w:rsidRPr="00DD046F">
        <w:rPr>
          <w:rFonts w:ascii="Cambria" w:hAnsi="Cambria" w:cs="Times New Roman"/>
          <w:sz w:val="24"/>
          <w:szCs w:val="24"/>
        </w:rPr>
        <w:t xml:space="preserve"> speaking, reading, listening, and writing. The four aspects of language skills are closely related to other lang</w:t>
      </w:r>
      <w:r w:rsidR="00D14D99">
        <w:rPr>
          <w:rFonts w:ascii="Cambria" w:hAnsi="Cambria" w:cs="Times New Roman"/>
          <w:sz w:val="24"/>
          <w:szCs w:val="24"/>
        </w:rPr>
        <w:t>-</w:t>
      </w:r>
      <w:proofErr w:type="spellStart"/>
      <w:r w:rsidR="002A7D8E" w:rsidRPr="00DD046F">
        <w:rPr>
          <w:rFonts w:ascii="Cambria" w:hAnsi="Cambria" w:cs="Times New Roman"/>
          <w:sz w:val="24"/>
          <w:szCs w:val="24"/>
        </w:rPr>
        <w:t>uage</w:t>
      </w:r>
      <w:proofErr w:type="spellEnd"/>
      <w:r w:rsidR="002A7D8E" w:rsidRPr="00DD046F">
        <w:rPr>
          <w:rFonts w:ascii="Cambria" w:hAnsi="Cambria" w:cs="Times New Roman"/>
          <w:sz w:val="24"/>
          <w:szCs w:val="24"/>
        </w:rPr>
        <w:t xml:space="preserve"> skills. If one aspect of the skill</w:t>
      </w:r>
      <w:r w:rsidR="00622F63" w:rsidRPr="00DD046F">
        <w:rPr>
          <w:rFonts w:ascii="Cambria" w:hAnsi="Cambria" w:cs="Times New Roman"/>
          <w:sz w:val="24"/>
          <w:szCs w:val="24"/>
        </w:rPr>
        <w:t>s</w:t>
      </w:r>
      <w:r w:rsidR="002A7D8E" w:rsidRPr="00DD046F">
        <w:rPr>
          <w:rFonts w:ascii="Cambria" w:hAnsi="Cambria" w:cs="Times New Roman"/>
          <w:sz w:val="24"/>
          <w:szCs w:val="24"/>
        </w:rPr>
        <w:t xml:space="preserve"> has a problem, it will affect the other language skills. Writing skill plays an important role in developing language proficiency. Beca</w:t>
      </w:r>
      <w:r w:rsidR="00D14D99">
        <w:rPr>
          <w:rFonts w:ascii="Cambria" w:hAnsi="Cambria" w:cs="Times New Roman"/>
          <w:sz w:val="24"/>
          <w:szCs w:val="24"/>
        </w:rPr>
        <w:t>-</w:t>
      </w:r>
      <w:r w:rsidR="002A7D8E" w:rsidRPr="00DD046F">
        <w:rPr>
          <w:rFonts w:ascii="Cambria" w:hAnsi="Cambria" w:cs="Times New Roman"/>
          <w:sz w:val="24"/>
          <w:szCs w:val="24"/>
        </w:rPr>
        <w:t xml:space="preserve">use the students' ideas can be captured and assessed and </w:t>
      </w:r>
      <w:proofErr w:type="spellStart"/>
      <w:r w:rsidR="002A7D8E" w:rsidRPr="00DD046F">
        <w:rPr>
          <w:rFonts w:ascii="Cambria" w:hAnsi="Cambria" w:cs="Times New Roman"/>
          <w:sz w:val="24"/>
          <w:szCs w:val="24"/>
        </w:rPr>
        <w:t>criti</w:t>
      </w:r>
      <w:r w:rsidR="00D14D99">
        <w:rPr>
          <w:rFonts w:ascii="Cambria" w:hAnsi="Cambria" w:cs="Times New Roman"/>
          <w:sz w:val="24"/>
          <w:szCs w:val="24"/>
        </w:rPr>
        <w:t>-</w:t>
      </w:r>
      <w:r w:rsidR="002A7D8E" w:rsidRPr="00DD046F">
        <w:rPr>
          <w:rFonts w:ascii="Cambria" w:hAnsi="Cambria" w:cs="Times New Roman"/>
          <w:sz w:val="24"/>
          <w:szCs w:val="24"/>
        </w:rPr>
        <w:t>cized</w:t>
      </w:r>
      <w:proofErr w:type="spellEnd"/>
      <w:r w:rsidR="002A7D8E" w:rsidRPr="00DD046F">
        <w:rPr>
          <w:rFonts w:ascii="Cambria" w:hAnsi="Cambria" w:cs="Times New Roman"/>
          <w:sz w:val="24"/>
          <w:szCs w:val="24"/>
        </w:rPr>
        <w:t xml:space="preserve"> by readers through writing activities. The other words, writing can be defined as an </w:t>
      </w:r>
      <w:proofErr w:type="spellStart"/>
      <w:r w:rsidR="002A7D8E" w:rsidRPr="00DD046F">
        <w:rPr>
          <w:rFonts w:ascii="Cambria" w:hAnsi="Cambria" w:cs="Times New Roman"/>
          <w:sz w:val="24"/>
          <w:szCs w:val="24"/>
        </w:rPr>
        <w:t>acti</w:t>
      </w:r>
      <w:r w:rsidR="00942A82" w:rsidRPr="00DD046F">
        <w:rPr>
          <w:rFonts w:ascii="Cambria" w:hAnsi="Cambria" w:cs="Times New Roman"/>
          <w:sz w:val="24"/>
          <w:szCs w:val="24"/>
        </w:rPr>
        <w:t>-</w:t>
      </w:r>
      <w:r w:rsidR="002A7D8E" w:rsidRPr="00DD046F">
        <w:rPr>
          <w:rFonts w:ascii="Cambria" w:hAnsi="Cambria" w:cs="Times New Roman"/>
          <w:sz w:val="24"/>
          <w:szCs w:val="24"/>
        </w:rPr>
        <w:t>vity</w:t>
      </w:r>
      <w:proofErr w:type="spellEnd"/>
      <w:r w:rsidR="002A7D8E" w:rsidRPr="00DD046F">
        <w:rPr>
          <w:rFonts w:ascii="Cambria" w:hAnsi="Cambria" w:cs="Times New Roman"/>
          <w:sz w:val="24"/>
          <w:szCs w:val="24"/>
        </w:rPr>
        <w:t xml:space="preserve"> of transferring or delivering ideas, thoughts, and feel</w:t>
      </w:r>
      <w:r w:rsidR="00D14D99">
        <w:rPr>
          <w:rFonts w:ascii="Cambria" w:hAnsi="Cambria" w:cs="Times New Roman"/>
          <w:sz w:val="24"/>
          <w:szCs w:val="24"/>
        </w:rPr>
        <w:t>-</w:t>
      </w:r>
      <w:proofErr w:type="spellStart"/>
      <w:r w:rsidR="002A7D8E" w:rsidRPr="00DD046F">
        <w:rPr>
          <w:rFonts w:ascii="Cambria" w:hAnsi="Cambria" w:cs="Times New Roman"/>
          <w:sz w:val="24"/>
          <w:szCs w:val="24"/>
        </w:rPr>
        <w:t>ings</w:t>
      </w:r>
      <w:proofErr w:type="spellEnd"/>
      <w:r w:rsidR="002A7D8E" w:rsidRPr="00DD046F">
        <w:rPr>
          <w:rFonts w:ascii="Cambria" w:hAnsi="Cambria" w:cs="Times New Roman"/>
          <w:sz w:val="24"/>
          <w:szCs w:val="24"/>
        </w:rPr>
        <w:t xml:space="preserve"> to the readers. </w:t>
      </w:r>
    </w:p>
    <w:p w14:paraId="6D33723D" w14:textId="7C58F911" w:rsidR="002A7D8E" w:rsidRPr="00DD046F" w:rsidRDefault="002A7D8E" w:rsidP="00942A82">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Although it has been realized that mastery of written language is absolute in education and life, in fact the teaching of writing is getting less attention. The lecturers do not pay attention to the </w:t>
      </w:r>
      <w:proofErr w:type="spellStart"/>
      <w:r w:rsidRPr="00DD046F">
        <w:rPr>
          <w:rFonts w:ascii="Cambria" w:hAnsi="Cambria" w:cs="Times New Roman"/>
          <w:sz w:val="24"/>
          <w:szCs w:val="24"/>
        </w:rPr>
        <w:t>stu</w:t>
      </w:r>
      <w:proofErr w:type="spellEnd"/>
      <w:r w:rsidR="00522834" w:rsidRPr="00DD046F">
        <w:rPr>
          <w:rFonts w:ascii="Cambria" w:hAnsi="Cambria" w:cs="Times New Roman"/>
          <w:sz w:val="24"/>
          <w:szCs w:val="24"/>
        </w:rPr>
        <w:t>-</w:t>
      </w:r>
      <w:r w:rsidRPr="00DD046F">
        <w:rPr>
          <w:rFonts w:ascii="Cambria" w:hAnsi="Cambria" w:cs="Times New Roman"/>
          <w:sz w:val="24"/>
          <w:szCs w:val="24"/>
        </w:rPr>
        <w:t xml:space="preserve">dents' ability and interest in writing essays. It can have already been </w:t>
      </w:r>
      <w:proofErr w:type="spellStart"/>
      <w:r w:rsidRPr="00DD046F">
        <w:rPr>
          <w:rFonts w:ascii="Cambria" w:hAnsi="Cambria" w:cs="Times New Roman"/>
          <w:sz w:val="24"/>
          <w:szCs w:val="24"/>
        </w:rPr>
        <w:t>imagi</w:t>
      </w:r>
      <w:r w:rsidR="00942A82" w:rsidRPr="00DD046F">
        <w:rPr>
          <w:rFonts w:ascii="Cambria" w:hAnsi="Cambria" w:cs="Times New Roman"/>
          <w:sz w:val="24"/>
          <w:szCs w:val="24"/>
        </w:rPr>
        <w:t>-</w:t>
      </w:r>
      <w:r w:rsidRPr="00DD046F">
        <w:rPr>
          <w:rFonts w:ascii="Cambria" w:hAnsi="Cambria" w:cs="Times New Roman"/>
          <w:sz w:val="24"/>
          <w:szCs w:val="24"/>
        </w:rPr>
        <w:t>ned</w:t>
      </w:r>
      <w:proofErr w:type="spellEnd"/>
      <w:r w:rsidRPr="00DD046F">
        <w:rPr>
          <w:rFonts w:ascii="Cambria" w:hAnsi="Cambria" w:cs="Times New Roman"/>
          <w:sz w:val="24"/>
          <w:szCs w:val="24"/>
        </w:rPr>
        <w:t xml:space="preserve"> the results obtained and the skills possessed by students that cause low learning outcomes.</w:t>
      </w:r>
    </w:p>
    <w:p w14:paraId="69B27A81" w14:textId="4017842B" w:rsidR="002A7D8E" w:rsidRPr="00DD046F" w:rsidRDefault="002A7D8E" w:rsidP="00942A82">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In the aspect of teaching essay writing, a lecturer must think creatively and actively therefore students can have writing skill in an appropriate language standard and correct spelling. So far, lecturers have only relied on the </w:t>
      </w:r>
      <w:proofErr w:type="spellStart"/>
      <w:r w:rsidRPr="00DD046F">
        <w:rPr>
          <w:rFonts w:ascii="Cambria" w:hAnsi="Cambria" w:cs="Times New Roman"/>
          <w:sz w:val="24"/>
          <w:szCs w:val="24"/>
        </w:rPr>
        <w:t>lectu</w:t>
      </w:r>
      <w:proofErr w:type="spellEnd"/>
      <w:r w:rsidR="00942A82" w:rsidRPr="00DD046F">
        <w:rPr>
          <w:rFonts w:ascii="Cambria" w:hAnsi="Cambria" w:cs="Times New Roman"/>
          <w:sz w:val="24"/>
          <w:szCs w:val="24"/>
        </w:rPr>
        <w:t>-</w:t>
      </w:r>
      <w:r w:rsidRPr="00DD046F">
        <w:rPr>
          <w:rFonts w:ascii="Cambria" w:hAnsi="Cambria" w:cs="Times New Roman"/>
          <w:sz w:val="24"/>
          <w:szCs w:val="24"/>
        </w:rPr>
        <w:t xml:space="preserve">re's conventional method and giving writing assignments by giving titles or themes that have been </w:t>
      </w:r>
      <w:proofErr w:type="spellStart"/>
      <w:r w:rsidRPr="00DD046F">
        <w:rPr>
          <w:rFonts w:ascii="Cambria" w:hAnsi="Cambria" w:cs="Times New Roman"/>
          <w:sz w:val="24"/>
          <w:szCs w:val="24"/>
        </w:rPr>
        <w:t>determi</w:t>
      </w:r>
      <w:r w:rsidR="00942A82" w:rsidRPr="00DD046F">
        <w:rPr>
          <w:rFonts w:ascii="Cambria" w:hAnsi="Cambria" w:cs="Times New Roman"/>
          <w:sz w:val="24"/>
          <w:szCs w:val="24"/>
        </w:rPr>
        <w:t>-</w:t>
      </w:r>
      <w:r w:rsidRPr="00DD046F">
        <w:rPr>
          <w:rFonts w:ascii="Cambria" w:hAnsi="Cambria" w:cs="Times New Roman"/>
          <w:sz w:val="24"/>
          <w:szCs w:val="24"/>
        </w:rPr>
        <w:t>ned</w:t>
      </w:r>
      <w:proofErr w:type="spellEnd"/>
      <w:r w:rsidRPr="00DD046F">
        <w:rPr>
          <w:rFonts w:ascii="Cambria" w:hAnsi="Cambria" w:cs="Times New Roman"/>
          <w:sz w:val="24"/>
          <w:szCs w:val="24"/>
        </w:rPr>
        <w:t xml:space="preserve"> from time to time. There is no outline of an essay and no explanation of good writing which makes the lesson seems very boring. </w:t>
      </w:r>
    </w:p>
    <w:p w14:paraId="7F1299E0" w14:textId="7C57F550" w:rsidR="002A7D8E" w:rsidRPr="00DD046F" w:rsidRDefault="002A7D8E" w:rsidP="00942A82">
      <w:pPr>
        <w:spacing w:line="240" w:lineRule="auto"/>
        <w:ind w:firstLine="567"/>
        <w:jc w:val="both"/>
        <w:rPr>
          <w:rFonts w:ascii="Cambria" w:hAnsi="Cambria" w:cs="Times New Roman"/>
          <w:sz w:val="24"/>
          <w:szCs w:val="24"/>
        </w:rPr>
      </w:pPr>
      <w:r w:rsidRPr="00DD046F">
        <w:rPr>
          <w:rFonts w:ascii="Cambria" w:hAnsi="Cambria" w:cs="Times New Roman"/>
          <w:sz w:val="24"/>
          <w:szCs w:val="24"/>
        </w:rPr>
        <w:t>The monotonous learning process makes students less motivated to engage in writing activities. In fact, Variations of learning English can attract students to be active in writing essays. The learning pro</w:t>
      </w:r>
      <w:r w:rsidR="00522834" w:rsidRPr="00DD046F">
        <w:rPr>
          <w:rFonts w:ascii="Cambria" w:hAnsi="Cambria" w:cs="Times New Roman"/>
          <w:sz w:val="24"/>
          <w:szCs w:val="24"/>
        </w:rPr>
        <w:t>-</w:t>
      </w:r>
      <w:proofErr w:type="spellStart"/>
      <w:r w:rsidRPr="00DD046F">
        <w:rPr>
          <w:rFonts w:ascii="Cambria" w:hAnsi="Cambria" w:cs="Times New Roman"/>
          <w:sz w:val="24"/>
          <w:szCs w:val="24"/>
        </w:rPr>
        <w:t>cess</w:t>
      </w:r>
      <w:proofErr w:type="spellEnd"/>
      <w:r w:rsidRPr="00DD046F">
        <w:rPr>
          <w:rFonts w:ascii="Cambria" w:hAnsi="Cambria" w:cs="Times New Roman"/>
          <w:sz w:val="24"/>
          <w:szCs w:val="24"/>
        </w:rPr>
        <w:t xml:space="preserve"> applied must be in accordance with the material and characteristics of students, therefore the learning runs optimally.</w:t>
      </w:r>
    </w:p>
    <w:p w14:paraId="07A61F9D" w14:textId="6136375E" w:rsidR="002A7D8E" w:rsidRPr="00DD046F" w:rsidRDefault="002A7D8E" w:rsidP="00942A82">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One of the variations in learning to write essays is by using a mind mapping strategy. It can help students to plan and organize a piece of writing. </w:t>
      </w:r>
      <w:r w:rsidRPr="00DD046F">
        <w:rPr>
          <w:rFonts w:ascii="Cambria" w:hAnsi="Cambria" w:cs="Times New Roman"/>
          <w:color w:val="0E101A"/>
          <w:sz w:val="24"/>
          <w:szCs w:val="24"/>
        </w:rPr>
        <w:t xml:space="preserve">Mind </w:t>
      </w:r>
      <w:proofErr w:type="spellStart"/>
      <w:r w:rsidRPr="00DD046F">
        <w:rPr>
          <w:rFonts w:ascii="Cambria" w:hAnsi="Cambria" w:cs="Times New Roman"/>
          <w:color w:val="0E101A"/>
          <w:sz w:val="24"/>
          <w:szCs w:val="24"/>
        </w:rPr>
        <w:t>mapp</w:t>
      </w:r>
      <w:r w:rsidR="00942A82" w:rsidRPr="00DD046F">
        <w:rPr>
          <w:rFonts w:ascii="Cambria" w:hAnsi="Cambria" w:cs="Times New Roman"/>
          <w:color w:val="0E101A"/>
          <w:sz w:val="24"/>
          <w:szCs w:val="24"/>
        </w:rPr>
        <w:t>-</w:t>
      </w:r>
      <w:r w:rsidRPr="00DD046F">
        <w:rPr>
          <w:rFonts w:ascii="Cambria" w:hAnsi="Cambria" w:cs="Times New Roman"/>
          <w:color w:val="0E101A"/>
          <w:sz w:val="24"/>
          <w:szCs w:val="24"/>
        </w:rPr>
        <w:t>ing</w:t>
      </w:r>
      <w:proofErr w:type="spellEnd"/>
      <w:r w:rsidRPr="00DD046F">
        <w:rPr>
          <w:rFonts w:ascii="Cambria" w:hAnsi="Cambria" w:cs="Times New Roman"/>
          <w:color w:val="0E101A"/>
          <w:sz w:val="24"/>
          <w:szCs w:val="24"/>
        </w:rPr>
        <w:t xml:space="preserve"> strategy is a learning method based on how the brain works. It is called strategy or method because the mind mapping in the form of systematic steps is like a map. It plans the steps of activities that will be carried out by students before the writing activity. Mind Mapping is also a great route map for our memories, and enables us to structure facts and thoughts in such a way (Tony </w:t>
      </w:r>
      <w:proofErr w:type="spellStart"/>
      <w:r w:rsidRPr="00DD046F">
        <w:rPr>
          <w:rFonts w:ascii="Cambria" w:hAnsi="Cambria" w:cs="Times New Roman"/>
          <w:color w:val="0E101A"/>
          <w:sz w:val="24"/>
          <w:szCs w:val="24"/>
        </w:rPr>
        <w:t>B</w:t>
      </w:r>
      <w:r w:rsidR="00176474" w:rsidRPr="00DD046F">
        <w:rPr>
          <w:rFonts w:ascii="Cambria" w:hAnsi="Cambria" w:cs="Times New Roman"/>
          <w:color w:val="0E101A"/>
          <w:sz w:val="24"/>
          <w:szCs w:val="24"/>
        </w:rPr>
        <w:t>uzon</w:t>
      </w:r>
      <w:proofErr w:type="spellEnd"/>
      <w:r w:rsidR="00176474" w:rsidRPr="00DD046F">
        <w:rPr>
          <w:rFonts w:ascii="Cambria" w:hAnsi="Cambria" w:cs="Times New Roman"/>
          <w:color w:val="0E101A"/>
          <w:sz w:val="24"/>
          <w:szCs w:val="24"/>
        </w:rPr>
        <w:t>, 2007:4-5). The other words</w:t>
      </w:r>
      <w:r w:rsidRPr="00DD046F">
        <w:rPr>
          <w:rFonts w:ascii="Cambria" w:hAnsi="Cambria" w:cs="Times New Roman"/>
          <w:color w:val="0E101A"/>
          <w:sz w:val="24"/>
          <w:szCs w:val="24"/>
        </w:rPr>
        <w:t>, by using the mind mapping strategy, memorizing information will be easier and more reliable than using traditional recording techniques.</w:t>
      </w:r>
    </w:p>
    <w:p w14:paraId="0B17799E" w14:textId="1B373335" w:rsidR="002A7D8E" w:rsidRPr="00DD046F" w:rsidRDefault="002A7D8E" w:rsidP="00942A82">
      <w:pPr>
        <w:spacing w:line="240" w:lineRule="auto"/>
        <w:ind w:firstLine="567"/>
        <w:jc w:val="both"/>
        <w:rPr>
          <w:rFonts w:ascii="Cambria" w:hAnsi="Cambria" w:cs="Times New Roman"/>
          <w:color w:val="0E101A"/>
          <w:sz w:val="24"/>
          <w:szCs w:val="24"/>
        </w:rPr>
      </w:pPr>
      <w:r w:rsidRPr="00DD046F">
        <w:rPr>
          <w:rFonts w:ascii="Cambria" w:hAnsi="Cambria" w:cs="Times New Roman"/>
          <w:color w:val="0E101A"/>
          <w:sz w:val="24"/>
          <w:szCs w:val="24"/>
        </w:rPr>
        <w:t>Applying mind mapping in learning method is expected to be able to help students in writing activities. Admitted</w:t>
      </w:r>
      <w:r w:rsidR="00942A82" w:rsidRPr="00DD046F">
        <w:rPr>
          <w:rFonts w:ascii="Cambria" w:hAnsi="Cambria" w:cs="Times New Roman"/>
          <w:color w:val="0E101A"/>
          <w:sz w:val="24"/>
          <w:szCs w:val="24"/>
        </w:rPr>
        <w:t>-</w:t>
      </w:r>
      <w:proofErr w:type="spellStart"/>
      <w:r w:rsidRPr="00DD046F">
        <w:rPr>
          <w:rFonts w:ascii="Cambria" w:hAnsi="Cambria" w:cs="Times New Roman"/>
          <w:color w:val="0E101A"/>
          <w:sz w:val="24"/>
          <w:szCs w:val="24"/>
        </w:rPr>
        <w:t>ly</w:t>
      </w:r>
      <w:proofErr w:type="spellEnd"/>
      <w:r w:rsidRPr="00DD046F">
        <w:rPr>
          <w:rFonts w:ascii="Cambria" w:hAnsi="Cambria" w:cs="Times New Roman"/>
          <w:color w:val="0E101A"/>
          <w:sz w:val="24"/>
          <w:szCs w:val="24"/>
        </w:rPr>
        <w:t>, the mind mapping strategy has not been used frequently by</w:t>
      </w:r>
      <w:r w:rsidR="00175612" w:rsidRPr="00DD046F">
        <w:rPr>
          <w:rFonts w:ascii="Cambria" w:hAnsi="Cambria" w:cs="Times New Roman"/>
          <w:color w:val="0E101A"/>
          <w:sz w:val="24"/>
          <w:szCs w:val="24"/>
        </w:rPr>
        <w:t xml:space="preserve"> either lecturers or students. B</w:t>
      </w:r>
      <w:r w:rsidRPr="00DD046F">
        <w:rPr>
          <w:rFonts w:ascii="Cambria" w:hAnsi="Cambria" w:cs="Times New Roman"/>
          <w:color w:val="0E101A"/>
          <w:sz w:val="24"/>
          <w:szCs w:val="24"/>
        </w:rPr>
        <w:t xml:space="preserve">esides not yet familiar too, the steps of this mind mapping have not been fully understood. Based on the observation, what the researcher did as an English lecturer, and information from the other English lecturers at </w:t>
      </w:r>
      <w:proofErr w:type="spellStart"/>
      <w:r w:rsidRPr="00DD046F">
        <w:rPr>
          <w:rFonts w:ascii="Cambria" w:hAnsi="Cambria" w:cs="Times New Roman"/>
          <w:color w:val="0E101A"/>
          <w:sz w:val="24"/>
          <w:szCs w:val="24"/>
        </w:rPr>
        <w:t>Politeknik</w:t>
      </w:r>
      <w:proofErr w:type="spellEnd"/>
      <w:r w:rsidRPr="00DD046F">
        <w:rPr>
          <w:rFonts w:ascii="Cambria" w:hAnsi="Cambria" w:cs="Times New Roman"/>
          <w:color w:val="0E101A"/>
          <w:sz w:val="24"/>
          <w:szCs w:val="24"/>
        </w:rPr>
        <w:t xml:space="preserve"> </w:t>
      </w:r>
      <w:proofErr w:type="spellStart"/>
      <w:r w:rsidRPr="00DD046F">
        <w:rPr>
          <w:rFonts w:ascii="Cambria" w:hAnsi="Cambria" w:cs="Times New Roman"/>
          <w:color w:val="0E101A"/>
          <w:sz w:val="24"/>
          <w:szCs w:val="24"/>
        </w:rPr>
        <w:t>Unggul</w:t>
      </w:r>
      <w:proofErr w:type="spellEnd"/>
      <w:r w:rsidRPr="00DD046F">
        <w:rPr>
          <w:rFonts w:ascii="Cambria" w:hAnsi="Cambria" w:cs="Times New Roman"/>
          <w:color w:val="0E101A"/>
          <w:sz w:val="24"/>
          <w:szCs w:val="24"/>
        </w:rPr>
        <w:t xml:space="preserve"> LP3M Medan, the low achievement in learning English for the students of </w:t>
      </w:r>
      <w:r w:rsidR="00FC55D2">
        <w:rPr>
          <w:rFonts w:ascii="Cambria" w:hAnsi="Cambria" w:cs="Times New Roman"/>
          <w:color w:val="0E101A"/>
          <w:sz w:val="24"/>
          <w:szCs w:val="24"/>
        </w:rPr>
        <w:t>a</w:t>
      </w:r>
      <w:r w:rsidRPr="00DD046F">
        <w:rPr>
          <w:rFonts w:ascii="Cambria" w:hAnsi="Cambria" w:cs="Times New Roman"/>
          <w:color w:val="0E101A"/>
          <w:sz w:val="24"/>
          <w:szCs w:val="24"/>
        </w:rPr>
        <w:t xml:space="preserve">ccounting study program in the 2nd semester is caused by a lack of mastery of writing skills. </w:t>
      </w:r>
    </w:p>
    <w:p w14:paraId="1EA162FD" w14:textId="2E858D3E" w:rsidR="001D2FB0" w:rsidRPr="00DD046F" w:rsidRDefault="002A7D8E" w:rsidP="00942A82">
      <w:pPr>
        <w:spacing w:line="240" w:lineRule="auto"/>
        <w:ind w:firstLine="567"/>
        <w:jc w:val="both"/>
        <w:rPr>
          <w:rFonts w:ascii="Cambria" w:hAnsi="Cambria" w:cs="Times New Roman"/>
          <w:color w:val="0E101A"/>
          <w:sz w:val="24"/>
          <w:szCs w:val="24"/>
        </w:rPr>
      </w:pPr>
      <w:r w:rsidRPr="00DD046F">
        <w:rPr>
          <w:rFonts w:ascii="Cambria" w:hAnsi="Cambria" w:cs="Times New Roman"/>
          <w:color w:val="0E101A"/>
          <w:sz w:val="24"/>
          <w:szCs w:val="24"/>
        </w:rPr>
        <w:t>Based on the explanation above the researcher took the initiative to use mind mapping</w:t>
      </w:r>
      <w:r w:rsidR="00942A82" w:rsidRPr="00DD046F">
        <w:rPr>
          <w:rFonts w:ascii="Cambria" w:hAnsi="Cambria" w:cs="Times New Roman"/>
          <w:color w:val="0E101A"/>
          <w:sz w:val="24"/>
          <w:szCs w:val="24"/>
        </w:rPr>
        <w:t xml:space="preserve"> </w:t>
      </w:r>
      <w:r w:rsidRPr="00DD046F">
        <w:rPr>
          <w:rFonts w:ascii="Cambria" w:hAnsi="Cambria" w:cs="Times New Roman"/>
          <w:color w:val="0E101A"/>
          <w:sz w:val="24"/>
          <w:szCs w:val="24"/>
        </w:rPr>
        <w:t xml:space="preserve">learning methods and writing </w:t>
      </w:r>
      <w:r w:rsidRPr="00DD046F">
        <w:rPr>
          <w:rFonts w:ascii="Cambria" w:hAnsi="Cambria" w:cs="Times New Roman"/>
          <w:color w:val="0E101A"/>
          <w:sz w:val="24"/>
          <w:szCs w:val="24"/>
        </w:rPr>
        <w:lastRenderedPageBreak/>
        <w:t>skills. The teaching method is expected to be more effective and help students in writing skill</w:t>
      </w:r>
      <w:r w:rsidR="001D2FB0" w:rsidRPr="00DD046F">
        <w:rPr>
          <w:rFonts w:ascii="Cambria" w:hAnsi="Cambria" w:cs="Times New Roman"/>
          <w:color w:val="0E101A"/>
          <w:sz w:val="24"/>
          <w:szCs w:val="24"/>
        </w:rPr>
        <w:t>.</w:t>
      </w:r>
    </w:p>
    <w:p w14:paraId="305F4D6B" w14:textId="556AECE1" w:rsidR="002A7D8E" w:rsidRPr="00DD046F" w:rsidRDefault="001D2FB0" w:rsidP="00942A82">
      <w:pPr>
        <w:spacing w:line="240" w:lineRule="auto"/>
        <w:ind w:firstLine="567"/>
        <w:jc w:val="both"/>
        <w:rPr>
          <w:rFonts w:ascii="Cambria" w:hAnsi="Cambria" w:cs="Times New Roman"/>
          <w:color w:val="0E101A"/>
          <w:sz w:val="24"/>
          <w:szCs w:val="24"/>
        </w:rPr>
      </w:pPr>
      <w:r w:rsidRPr="00DD046F">
        <w:rPr>
          <w:rFonts w:ascii="Cambria" w:hAnsi="Cambria" w:cs="Times New Roman"/>
          <w:color w:val="0E101A"/>
          <w:sz w:val="24"/>
          <w:szCs w:val="24"/>
        </w:rPr>
        <w:t xml:space="preserve"> </w:t>
      </w:r>
      <w:r w:rsidR="002A7D8E" w:rsidRPr="00DD046F">
        <w:rPr>
          <w:rFonts w:ascii="Cambria" w:hAnsi="Cambria" w:cs="Times New Roman"/>
          <w:color w:val="0E101A"/>
          <w:sz w:val="24"/>
          <w:szCs w:val="24"/>
        </w:rPr>
        <w:t>Based on the background of the study, the researcher initiates to conduct a study entitles “</w:t>
      </w:r>
      <w:r w:rsidR="002A7D8E" w:rsidRPr="00DD046F">
        <w:rPr>
          <w:rStyle w:val="Emphasis"/>
          <w:rFonts w:ascii="Cambria" w:hAnsi="Cambria" w:cs="Times New Roman"/>
          <w:color w:val="0E101A"/>
          <w:sz w:val="24"/>
          <w:szCs w:val="24"/>
        </w:rPr>
        <w:t xml:space="preserve">Mind Mapping Strategy in Improving Students’ Writing Skill in </w:t>
      </w:r>
      <w:proofErr w:type="spellStart"/>
      <w:r w:rsidR="002A7D8E" w:rsidRPr="00DD046F">
        <w:rPr>
          <w:rStyle w:val="Emphasis"/>
          <w:rFonts w:ascii="Cambria" w:hAnsi="Cambria" w:cs="Times New Roman"/>
          <w:color w:val="0E101A"/>
          <w:sz w:val="24"/>
          <w:szCs w:val="24"/>
        </w:rPr>
        <w:t>Politek</w:t>
      </w:r>
      <w:r w:rsidR="00522834" w:rsidRPr="00DD046F">
        <w:rPr>
          <w:rStyle w:val="Emphasis"/>
          <w:rFonts w:ascii="Cambria" w:hAnsi="Cambria" w:cs="Times New Roman"/>
          <w:color w:val="0E101A"/>
          <w:sz w:val="24"/>
          <w:szCs w:val="24"/>
        </w:rPr>
        <w:t>-</w:t>
      </w:r>
      <w:r w:rsidR="002A7D8E" w:rsidRPr="00DD046F">
        <w:rPr>
          <w:rStyle w:val="Emphasis"/>
          <w:rFonts w:ascii="Cambria" w:hAnsi="Cambria" w:cs="Times New Roman"/>
          <w:color w:val="0E101A"/>
          <w:sz w:val="24"/>
          <w:szCs w:val="24"/>
        </w:rPr>
        <w:t>nik</w:t>
      </w:r>
      <w:proofErr w:type="spellEnd"/>
      <w:r w:rsidR="002A7D8E" w:rsidRPr="00DD046F">
        <w:rPr>
          <w:rStyle w:val="Emphasis"/>
          <w:rFonts w:ascii="Cambria" w:hAnsi="Cambria" w:cs="Times New Roman"/>
          <w:color w:val="0E101A"/>
          <w:sz w:val="24"/>
          <w:szCs w:val="24"/>
        </w:rPr>
        <w:t xml:space="preserve"> </w:t>
      </w:r>
      <w:proofErr w:type="spellStart"/>
      <w:r w:rsidR="002A7D8E" w:rsidRPr="00DD046F">
        <w:rPr>
          <w:rStyle w:val="Emphasis"/>
          <w:rFonts w:ascii="Cambria" w:hAnsi="Cambria" w:cs="Times New Roman"/>
          <w:color w:val="0E101A"/>
          <w:sz w:val="24"/>
          <w:szCs w:val="24"/>
        </w:rPr>
        <w:t>Unggul</w:t>
      </w:r>
      <w:proofErr w:type="spellEnd"/>
      <w:r w:rsidR="002A7D8E" w:rsidRPr="00DD046F">
        <w:rPr>
          <w:rStyle w:val="Emphasis"/>
          <w:rFonts w:ascii="Cambria" w:hAnsi="Cambria" w:cs="Times New Roman"/>
          <w:color w:val="0E101A"/>
          <w:sz w:val="24"/>
          <w:szCs w:val="24"/>
        </w:rPr>
        <w:t xml:space="preserve"> LP3M Medan</w:t>
      </w:r>
      <w:r w:rsidR="002A7D8E" w:rsidRPr="00DD046F">
        <w:rPr>
          <w:rFonts w:ascii="Cambria" w:hAnsi="Cambria" w:cs="Times New Roman"/>
          <w:color w:val="0E101A"/>
          <w:sz w:val="24"/>
          <w:szCs w:val="24"/>
        </w:rPr>
        <w:t>". In this study, the researcher tried to do rese</w:t>
      </w:r>
      <w:r w:rsidR="00942A82" w:rsidRPr="00DD046F">
        <w:rPr>
          <w:rFonts w:ascii="Cambria" w:hAnsi="Cambria" w:cs="Times New Roman"/>
          <w:color w:val="0E101A"/>
          <w:sz w:val="24"/>
          <w:szCs w:val="24"/>
        </w:rPr>
        <w:t>-</w:t>
      </w:r>
      <w:r w:rsidR="002A7D8E" w:rsidRPr="00DD046F">
        <w:rPr>
          <w:rFonts w:ascii="Cambria" w:hAnsi="Cambria" w:cs="Times New Roman"/>
          <w:color w:val="0E101A"/>
          <w:sz w:val="24"/>
          <w:szCs w:val="24"/>
        </w:rPr>
        <w:t>arch activities in teaching English, especially in writing essays in the 2</w:t>
      </w:r>
      <w:r w:rsidR="002A7D8E" w:rsidRPr="00DD046F">
        <w:rPr>
          <w:rFonts w:ascii="Cambria" w:hAnsi="Cambria" w:cs="Times New Roman"/>
          <w:color w:val="0E101A"/>
          <w:sz w:val="24"/>
          <w:szCs w:val="24"/>
          <w:vertAlign w:val="superscript"/>
        </w:rPr>
        <w:t>nd</w:t>
      </w:r>
      <w:r w:rsidR="002A7D8E" w:rsidRPr="00DD046F">
        <w:rPr>
          <w:rFonts w:ascii="Cambria" w:hAnsi="Cambria" w:cs="Times New Roman"/>
          <w:color w:val="0E101A"/>
          <w:sz w:val="24"/>
          <w:szCs w:val="24"/>
        </w:rPr>
        <w:t xml:space="preserve"> semester by applying the mind mapping method in writing essays. </w:t>
      </w:r>
    </w:p>
    <w:p w14:paraId="0335BC77" w14:textId="536935B3" w:rsidR="00605A4F" w:rsidRPr="00DD046F" w:rsidRDefault="002A7D8E" w:rsidP="00942A82">
      <w:pPr>
        <w:spacing w:line="240" w:lineRule="auto"/>
        <w:ind w:firstLine="720"/>
        <w:jc w:val="both"/>
        <w:rPr>
          <w:rFonts w:ascii="Cambria" w:hAnsi="Cambria" w:cs="Times New Roman"/>
          <w:color w:val="0E101A"/>
          <w:sz w:val="24"/>
          <w:szCs w:val="24"/>
        </w:rPr>
      </w:pPr>
      <w:r w:rsidRPr="00DD046F">
        <w:rPr>
          <w:rFonts w:ascii="Cambria" w:hAnsi="Cambria" w:cs="Times New Roman"/>
          <w:color w:val="0E101A"/>
          <w:sz w:val="24"/>
          <w:szCs w:val="24"/>
        </w:rPr>
        <w:t xml:space="preserve">From the description of the </w:t>
      </w:r>
      <w:proofErr w:type="gramStart"/>
      <w:r w:rsidRPr="00DD046F">
        <w:rPr>
          <w:rFonts w:ascii="Cambria" w:hAnsi="Cambria" w:cs="Times New Roman"/>
          <w:color w:val="0E101A"/>
          <w:sz w:val="24"/>
          <w:szCs w:val="24"/>
        </w:rPr>
        <w:t>back</w:t>
      </w:r>
      <w:r w:rsidR="00942A82" w:rsidRPr="00DD046F">
        <w:rPr>
          <w:rFonts w:ascii="Cambria" w:hAnsi="Cambria" w:cs="Times New Roman"/>
          <w:color w:val="0E101A"/>
          <w:sz w:val="24"/>
          <w:szCs w:val="24"/>
        </w:rPr>
        <w:t>-</w:t>
      </w:r>
      <w:r w:rsidRPr="00DD046F">
        <w:rPr>
          <w:rFonts w:ascii="Cambria" w:hAnsi="Cambria" w:cs="Times New Roman"/>
          <w:color w:val="0E101A"/>
          <w:sz w:val="24"/>
          <w:szCs w:val="24"/>
        </w:rPr>
        <w:t>ground</w:t>
      </w:r>
      <w:proofErr w:type="gramEnd"/>
      <w:r w:rsidRPr="00DD046F">
        <w:rPr>
          <w:rFonts w:ascii="Cambria" w:hAnsi="Cambria" w:cs="Times New Roman"/>
          <w:color w:val="0E101A"/>
          <w:sz w:val="24"/>
          <w:szCs w:val="24"/>
        </w:rPr>
        <w:t xml:space="preserve"> above, the objectives of this research is to find out whether any </w:t>
      </w:r>
      <w:proofErr w:type="spellStart"/>
      <w:r w:rsidRPr="00DD046F">
        <w:rPr>
          <w:rFonts w:ascii="Cambria" w:hAnsi="Cambria" w:cs="Times New Roman"/>
          <w:color w:val="0E101A"/>
          <w:sz w:val="24"/>
          <w:szCs w:val="24"/>
        </w:rPr>
        <w:t>diffe</w:t>
      </w:r>
      <w:r w:rsidR="00942A82" w:rsidRPr="00DD046F">
        <w:rPr>
          <w:rFonts w:ascii="Cambria" w:hAnsi="Cambria" w:cs="Times New Roman"/>
          <w:color w:val="0E101A"/>
          <w:sz w:val="24"/>
          <w:szCs w:val="24"/>
        </w:rPr>
        <w:t>-</w:t>
      </w:r>
      <w:r w:rsidRPr="00DD046F">
        <w:rPr>
          <w:rFonts w:ascii="Cambria" w:hAnsi="Cambria" w:cs="Times New Roman"/>
          <w:color w:val="0E101A"/>
          <w:sz w:val="24"/>
          <w:szCs w:val="24"/>
        </w:rPr>
        <w:t>rences</w:t>
      </w:r>
      <w:proofErr w:type="spellEnd"/>
      <w:r w:rsidRPr="00DD046F">
        <w:rPr>
          <w:rFonts w:ascii="Cambria" w:hAnsi="Cambria" w:cs="Times New Roman"/>
          <w:color w:val="0E101A"/>
          <w:sz w:val="24"/>
          <w:szCs w:val="24"/>
        </w:rPr>
        <w:t xml:space="preserve"> in writing skill between students who study to write essays with mind mapping and the conventional one. The other objective is to find out the </w:t>
      </w:r>
      <w:r w:rsidR="00942A82" w:rsidRPr="00DD046F">
        <w:rPr>
          <w:rFonts w:ascii="Cambria" w:hAnsi="Cambria" w:cs="Times New Roman"/>
          <w:color w:val="0E101A"/>
          <w:sz w:val="24"/>
          <w:szCs w:val="24"/>
        </w:rPr>
        <w:t>effect-</w:t>
      </w:r>
      <w:proofErr w:type="spellStart"/>
      <w:r w:rsidRPr="00DD046F">
        <w:rPr>
          <w:rFonts w:ascii="Cambria" w:hAnsi="Cambria" w:cs="Times New Roman"/>
          <w:color w:val="0E101A"/>
          <w:sz w:val="24"/>
          <w:szCs w:val="24"/>
        </w:rPr>
        <w:t>tiveness</w:t>
      </w:r>
      <w:proofErr w:type="spellEnd"/>
      <w:r w:rsidRPr="00DD046F">
        <w:rPr>
          <w:rFonts w:ascii="Cambria" w:hAnsi="Cambria" w:cs="Times New Roman"/>
          <w:color w:val="0E101A"/>
          <w:sz w:val="24"/>
          <w:szCs w:val="24"/>
        </w:rPr>
        <w:t xml:space="preserve"> of mind mapping in improving students’ writing skill</w:t>
      </w:r>
      <w:r w:rsidR="001D2FB0" w:rsidRPr="00DD046F">
        <w:rPr>
          <w:rFonts w:ascii="Cambria" w:hAnsi="Cambria" w:cs="Times New Roman"/>
          <w:color w:val="0E101A"/>
          <w:sz w:val="24"/>
          <w:szCs w:val="24"/>
        </w:rPr>
        <w:t>.</w:t>
      </w:r>
    </w:p>
    <w:p w14:paraId="3F8BC426" w14:textId="77777777" w:rsidR="00605A4F" w:rsidRPr="00DD046F" w:rsidRDefault="00605A4F" w:rsidP="00942A82">
      <w:pPr>
        <w:spacing w:line="240" w:lineRule="auto"/>
        <w:rPr>
          <w:rFonts w:ascii="Cambria" w:hAnsi="Cambria" w:cs="Times New Roman"/>
          <w:b/>
          <w:sz w:val="24"/>
          <w:szCs w:val="24"/>
        </w:rPr>
      </w:pPr>
      <w:r w:rsidRPr="00DD046F">
        <w:rPr>
          <w:rFonts w:ascii="Cambria" w:hAnsi="Cambria" w:cs="Times New Roman"/>
          <w:b/>
          <w:sz w:val="24"/>
          <w:szCs w:val="24"/>
          <w:lang w:val="en"/>
        </w:rPr>
        <w:t>METHOD</w:t>
      </w:r>
    </w:p>
    <w:p w14:paraId="6FF0B202" w14:textId="77A56A8E" w:rsidR="00C5768A" w:rsidRPr="00DD046F" w:rsidRDefault="002A7D8E" w:rsidP="00942A82">
      <w:pPr>
        <w:spacing w:line="240" w:lineRule="auto"/>
        <w:ind w:firstLine="720"/>
        <w:jc w:val="both"/>
        <w:rPr>
          <w:rFonts w:ascii="Cambria" w:hAnsi="Cambria" w:cs="Times New Roman"/>
          <w:sz w:val="24"/>
          <w:szCs w:val="24"/>
        </w:rPr>
      </w:pPr>
      <w:r w:rsidRPr="00DD046F">
        <w:rPr>
          <w:rFonts w:ascii="Cambria" w:hAnsi="Cambria" w:cs="Times New Roman"/>
          <w:color w:val="0E101A"/>
          <w:sz w:val="24"/>
          <w:szCs w:val="24"/>
        </w:rPr>
        <w:t>This experimental research applied Pretest</w:t>
      </w:r>
      <w:r w:rsidR="00942A82" w:rsidRPr="00DD046F">
        <w:rPr>
          <w:rFonts w:ascii="Cambria" w:hAnsi="Cambria" w:cs="Times New Roman"/>
          <w:color w:val="0E101A"/>
          <w:sz w:val="24"/>
          <w:szCs w:val="24"/>
        </w:rPr>
        <w:t>-</w:t>
      </w:r>
      <w:r w:rsidRPr="00DD046F">
        <w:rPr>
          <w:rFonts w:ascii="Cambria" w:hAnsi="Cambria" w:cs="Times New Roman"/>
          <w:color w:val="0E101A"/>
          <w:sz w:val="24"/>
          <w:szCs w:val="24"/>
        </w:rPr>
        <w:t>Posttest Co</w:t>
      </w:r>
      <w:r w:rsidR="00552023" w:rsidRPr="00DD046F">
        <w:rPr>
          <w:rFonts w:ascii="Cambria" w:hAnsi="Cambria" w:cs="Times New Roman"/>
          <w:color w:val="0E101A"/>
          <w:sz w:val="24"/>
          <w:szCs w:val="24"/>
        </w:rPr>
        <w:t>ntrol Group Design. Two out of three</w:t>
      </w:r>
      <w:r w:rsidRPr="00DD046F">
        <w:rPr>
          <w:rFonts w:ascii="Cambria" w:hAnsi="Cambria" w:cs="Times New Roman"/>
          <w:color w:val="0E101A"/>
          <w:sz w:val="24"/>
          <w:szCs w:val="24"/>
        </w:rPr>
        <w:t xml:space="preserve"> classes of the total population</w:t>
      </w:r>
      <w:r w:rsidR="00552023" w:rsidRPr="00DD046F">
        <w:rPr>
          <w:rFonts w:ascii="Cambria" w:hAnsi="Cambria" w:cs="Times New Roman"/>
          <w:color w:val="0E101A"/>
          <w:sz w:val="24"/>
          <w:szCs w:val="24"/>
        </w:rPr>
        <w:t xml:space="preserve"> </w:t>
      </w:r>
      <w:r w:rsidRPr="00DD046F">
        <w:rPr>
          <w:rFonts w:ascii="Cambria" w:hAnsi="Cambria" w:cs="Times New Roman"/>
          <w:color w:val="0E101A"/>
          <w:sz w:val="24"/>
          <w:szCs w:val="24"/>
        </w:rPr>
        <w:t>in the 2</w:t>
      </w:r>
      <w:r w:rsidRPr="00DD046F">
        <w:rPr>
          <w:rFonts w:ascii="Cambria" w:hAnsi="Cambria" w:cs="Times New Roman"/>
          <w:color w:val="0E101A"/>
          <w:sz w:val="24"/>
          <w:szCs w:val="24"/>
          <w:vertAlign w:val="superscript"/>
        </w:rPr>
        <w:t>nd</w:t>
      </w:r>
      <w:r w:rsidRPr="00DD046F">
        <w:rPr>
          <w:rFonts w:ascii="Cambria" w:hAnsi="Cambria" w:cs="Times New Roman"/>
          <w:color w:val="0E101A"/>
          <w:sz w:val="24"/>
          <w:szCs w:val="24"/>
        </w:rPr>
        <w:t xml:space="preserve"> semester of </w:t>
      </w:r>
      <w:proofErr w:type="spellStart"/>
      <w:r w:rsidRPr="00DD046F">
        <w:rPr>
          <w:rFonts w:ascii="Cambria" w:hAnsi="Cambria" w:cs="Times New Roman"/>
          <w:color w:val="0E101A"/>
          <w:sz w:val="24"/>
          <w:szCs w:val="24"/>
        </w:rPr>
        <w:t>Acco</w:t>
      </w:r>
      <w:r w:rsidR="00942A82" w:rsidRPr="00DD046F">
        <w:rPr>
          <w:rFonts w:ascii="Cambria" w:hAnsi="Cambria" w:cs="Times New Roman"/>
          <w:color w:val="0E101A"/>
          <w:sz w:val="24"/>
          <w:szCs w:val="24"/>
        </w:rPr>
        <w:t>-</w:t>
      </w:r>
      <w:r w:rsidRPr="00DD046F">
        <w:rPr>
          <w:rFonts w:ascii="Cambria" w:hAnsi="Cambria" w:cs="Times New Roman"/>
          <w:color w:val="0E101A"/>
          <w:sz w:val="24"/>
          <w:szCs w:val="24"/>
        </w:rPr>
        <w:t>unting</w:t>
      </w:r>
      <w:proofErr w:type="spellEnd"/>
      <w:r w:rsidRPr="00DD046F">
        <w:rPr>
          <w:rFonts w:ascii="Cambria" w:hAnsi="Cambria" w:cs="Times New Roman"/>
          <w:color w:val="0E101A"/>
          <w:sz w:val="24"/>
          <w:szCs w:val="24"/>
        </w:rPr>
        <w:t xml:space="preserve"> study program at </w:t>
      </w:r>
      <w:proofErr w:type="spellStart"/>
      <w:r w:rsidRPr="00DD046F">
        <w:rPr>
          <w:rFonts w:ascii="Cambria" w:hAnsi="Cambria" w:cs="Times New Roman"/>
          <w:color w:val="0E101A"/>
          <w:sz w:val="24"/>
          <w:szCs w:val="24"/>
        </w:rPr>
        <w:t>Politeknik</w:t>
      </w:r>
      <w:proofErr w:type="spellEnd"/>
      <w:r w:rsidRPr="00DD046F">
        <w:rPr>
          <w:rFonts w:ascii="Cambria" w:hAnsi="Cambria" w:cs="Times New Roman"/>
          <w:color w:val="0E101A"/>
          <w:sz w:val="24"/>
          <w:szCs w:val="24"/>
        </w:rPr>
        <w:t xml:space="preserve"> </w:t>
      </w:r>
      <w:proofErr w:type="spellStart"/>
      <w:r w:rsidRPr="00DD046F">
        <w:rPr>
          <w:rFonts w:ascii="Cambria" w:hAnsi="Cambria" w:cs="Times New Roman"/>
          <w:color w:val="0E101A"/>
          <w:sz w:val="24"/>
          <w:szCs w:val="24"/>
        </w:rPr>
        <w:t>Unggul</w:t>
      </w:r>
      <w:proofErr w:type="spellEnd"/>
      <w:r w:rsidRPr="00DD046F">
        <w:rPr>
          <w:rFonts w:ascii="Cambria" w:hAnsi="Cambria" w:cs="Times New Roman"/>
          <w:color w:val="0E101A"/>
          <w:sz w:val="24"/>
          <w:szCs w:val="24"/>
        </w:rPr>
        <w:t xml:space="preserve"> LP3M in academic year 2021/</w:t>
      </w:r>
      <w:r w:rsidR="00942A82" w:rsidRPr="00DD046F">
        <w:rPr>
          <w:rFonts w:ascii="Cambria" w:hAnsi="Cambria" w:cs="Times New Roman"/>
          <w:color w:val="0E101A"/>
          <w:sz w:val="24"/>
          <w:szCs w:val="24"/>
        </w:rPr>
        <w:t xml:space="preserve"> </w:t>
      </w:r>
      <w:r w:rsidRPr="00DD046F">
        <w:rPr>
          <w:rFonts w:ascii="Cambria" w:hAnsi="Cambria" w:cs="Times New Roman"/>
          <w:color w:val="0E101A"/>
          <w:sz w:val="24"/>
          <w:szCs w:val="24"/>
        </w:rPr>
        <w:t xml:space="preserve">2022 were selected as the research sample randomly namely 30 students in class AK-AP2A/21 as the control group, and 30 students in class AK-AP2B/21 as the experimental group. </w:t>
      </w:r>
      <w:proofErr w:type="spellStart"/>
      <w:r w:rsidRPr="00DD046F">
        <w:rPr>
          <w:rFonts w:ascii="Cambria" w:hAnsi="Cambria" w:cs="Times New Roman"/>
          <w:sz w:val="24"/>
          <w:szCs w:val="24"/>
        </w:rPr>
        <w:t>Sugiyono</w:t>
      </w:r>
      <w:proofErr w:type="spellEnd"/>
      <w:r w:rsidRPr="00DD046F">
        <w:rPr>
          <w:rFonts w:ascii="Cambria" w:hAnsi="Cambria" w:cs="Times New Roman"/>
          <w:sz w:val="24"/>
          <w:szCs w:val="24"/>
        </w:rPr>
        <w:t xml:space="preserve"> (2010: 113) suggests that in this design the selection of experimental and control group is done randomly. Then the experimental and control group were given a pre-test. The pre-test is </w:t>
      </w:r>
      <w:proofErr w:type="spellStart"/>
      <w:r w:rsidRPr="00DD046F">
        <w:rPr>
          <w:rFonts w:ascii="Cambria" w:hAnsi="Cambria" w:cs="Times New Roman"/>
          <w:sz w:val="24"/>
          <w:szCs w:val="24"/>
        </w:rPr>
        <w:t>conduc</w:t>
      </w:r>
      <w:proofErr w:type="spellEnd"/>
      <w:r w:rsidR="00942A82" w:rsidRPr="00DD046F">
        <w:rPr>
          <w:rFonts w:ascii="Cambria" w:hAnsi="Cambria" w:cs="Times New Roman"/>
          <w:sz w:val="24"/>
          <w:szCs w:val="24"/>
        </w:rPr>
        <w:t>-</w:t>
      </w:r>
      <w:r w:rsidRPr="00DD046F">
        <w:rPr>
          <w:rFonts w:ascii="Cambria" w:hAnsi="Cambria" w:cs="Times New Roman"/>
          <w:sz w:val="24"/>
          <w:szCs w:val="24"/>
        </w:rPr>
        <w:t xml:space="preserve">ted to find out whether there is </w:t>
      </w:r>
      <w:r w:rsidR="00942A82" w:rsidRPr="00DD046F">
        <w:rPr>
          <w:rFonts w:ascii="Cambria" w:hAnsi="Cambria" w:cs="Times New Roman"/>
          <w:sz w:val="24"/>
          <w:szCs w:val="24"/>
        </w:rPr>
        <w:t>differ-</w:t>
      </w:r>
      <w:proofErr w:type="spellStart"/>
      <w:r w:rsidRPr="00DD046F">
        <w:rPr>
          <w:rFonts w:ascii="Cambria" w:hAnsi="Cambria" w:cs="Times New Roman"/>
          <w:sz w:val="24"/>
          <w:szCs w:val="24"/>
        </w:rPr>
        <w:t>rence</w:t>
      </w:r>
      <w:proofErr w:type="spellEnd"/>
      <w:r w:rsidRPr="00DD046F">
        <w:rPr>
          <w:rFonts w:ascii="Cambria" w:hAnsi="Cambria" w:cs="Times New Roman"/>
          <w:sz w:val="24"/>
          <w:szCs w:val="24"/>
        </w:rPr>
        <w:t xml:space="preserve"> on the first state between both groups.</w:t>
      </w:r>
    </w:p>
    <w:p w14:paraId="7FE9DD26" w14:textId="18A29AA4" w:rsidR="00C5768A" w:rsidRPr="00DD046F" w:rsidRDefault="00522834" w:rsidP="00942A82">
      <w:pPr>
        <w:spacing w:line="240" w:lineRule="auto"/>
        <w:ind w:firstLine="720"/>
        <w:jc w:val="both"/>
        <w:rPr>
          <w:rFonts w:ascii="Cambria" w:hAnsi="Cambria" w:cs="Times New Roman"/>
          <w:sz w:val="24"/>
          <w:szCs w:val="24"/>
        </w:rPr>
      </w:pPr>
      <w:r w:rsidRPr="00DD046F">
        <w:rPr>
          <w:rFonts w:ascii="Cambria" w:eastAsiaTheme="minorEastAsia" w:hAnsi="Cambria" w:cs="Times New Roman"/>
          <w:noProof/>
          <w:sz w:val="24"/>
          <w:szCs w:val="24"/>
        </w:rPr>
        <w:drawing>
          <wp:anchor distT="0" distB="0" distL="114300" distR="114300" simplePos="0" relativeHeight="251679232" behindDoc="0" locked="0" layoutInCell="1" allowOverlap="1" wp14:anchorId="2508A5A6" wp14:editId="52B9287A">
            <wp:simplePos x="0" y="0"/>
            <wp:positionH relativeFrom="column">
              <wp:posOffset>3684905</wp:posOffset>
            </wp:positionH>
            <wp:positionV relativeFrom="paragraph">
              <wp:posOffset>462280</wp:posOffset>
            </wp:positionV>
            <wp:extent cx="1295400" cy="501015"/>
            <wp:effectExtent l="0" t="0" r="0" b="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1133" r="36481"/>
                    <a:stretch/>
                  </pic:blipFill>
                  <pic:spPr bwMode="auto">
                    <a:xfrm>
                      <a:off x="0" y="0"/>
                      <a:ext cx="1295400" cy="5010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F2904" w:rsidRPr="00DD046F">
        <w:rPr>
          <w:rFonts w:ascii="Cambria" w:hAnsi="Cambria" w:cs="Times New Roman"/>
          <w:sz w:val="24"/>
          <w:szCs w:val="24"/>
        </w:rPr>
        <w:t xml:space="preserve">The instrument used in this research is a writing assessment sheet which refers to the writing assignment model with an interval scale that has </w:t>
      </w:r>
      <w:r w:rsidR="009F2904" w:rsidRPr="00DD046F">
        <w:rPr>
          <w:rFonts w:ascii="Cambria" w:hAnsi="Cambria" w:cs="Times New Roman"/>
          <w:sz w:val="24"/>
          <w:szCs w:val="24"/>
        </w:rPr>
        <w:t>been adapted to the characteristics of essays.</w:t>
      </w:r>
      <w:r w:rsidR="00552023" w:rsidRPr="00DD046F">
        <w:rPr>
          <w:rFonts w:ascii="Cambria" w:hAnsi="Cambria" w:cs="Times New Roman"/>
          <w:sz w:val="24"/>
          <w:szCs w:val="24"/>
        </w:rPr>
        <w:t xml:space="preserve"> </w:t>
      </w:r>
      <w:r w:rsidR="009F2904" w:rsidRPr="00DD046F">
        <w:rPr>
          <w:rFonts w:ascii="Cambria" w:hAnsi="Cambria" w:cs="Times New Roman"/>
          <w:sz w:val="24"/>
          <w:szCs w:val="24"/>
        </w:rPr>
        <w:t>The research instrument in the form of assessment guidelines for writ</w:t>
      </w:r>
      <w:r w:rsidR="00942A82" w:rsidRPr="00DD046F">
        <w:rPr>
          <w:rFonts w:ascii="Cambria" w:hAnsi="Cambria" w:cs="Times New Roman"/>
          <w:sz w:val="24"/>
          <w:szCs w:val="24"/>
        </w:rPr>
        <w:t>-</w:t>
      </w:r>
      <w:proofErr w:type="spellStart"/>
      <w:r w:rsidR="009F2904" w:rsidRPr="00DD046F">
        <w:rPr>
          <w:rFonts w:ascii="Cambria" w:hAnsi="Cambria" w:cs="Times New Roman"/>
          <w:sz w:val="24"/>
          <w:szCs w:val="24"/>
        </w:rPr>
        <w:t>ing</w:t>
      </w:r>
      <w:proofErr w:type="spellEnd"/>
      <w:r w:rsidR="009F2904" w:rsidRPr="00DD046F">
        <w:rPr>
          <w:rFonts w:ascii="Cambria" w:hAnsi="Cambria" w:cs="Times New Roman"/>
          <w:sz w:val="24"/>
          <w:szCs w:val="24"/>
        </w:rPr>
        <w:t xml:space="preserve"> essays is declared valid and can be used after being consulted with the researcher’ former thesis super</w:t>
      </w:r>
      <w:r w:rsidRPr="00DD046F">
        <w:rPr>
          <w:rFonts w:ascii="Cambria" w:hAnsi="Cambria" w:cs="Times New Roman"/>
          <w:sz w:val="24"/>
          <w:szCs w:val="24"/>
        </w:rPr>
        <w:t>-</w:t>
      </w:r>
      <w:r w:rsidR="009F2904" w:rsidRPr="00DD046F">
        <w:rPr>
          <w:rFonts w:ascii="Cambria" w:hAnsi="Cambria" w:cs="Times New Roman"/>
          <w:sz w:val="24"/>
          <w:szCs w:val="24"/>
        </w:rPr>
        <w:t xml:space="preserve">visor and the reliability of the research instrument in this study used Cronbach's Alpha internal consistency technique. The assessment sheets of writing essays </w:t>
      </w:r>
      <w:proofErr w:type="gramStart"/>
      <w:r w:rsidR="009F2904" w:rsidRPr="00DD046F">
        <w:rPr>
          <w:rFonts w:ascii="Cambria" w:hAnsi="Cambria" w:cs="Times New Roman"/>
          <w:sz w:val="24"/>
          <w:szCs w:val="24"/>
        </w:rPr>
        <w:t>gives</w:t>
      </w:r>
      <w:proofErr w:type="gramEnd"/>
      <w:r w:rsidR="009F2904" w:rsidRPr="00DD046F">
        <w:rPr>
          <w:rFonts w:ascii="Cambria" w:hAnsi="Cambria" w:cs="Times New Roman"/>
          <w:sz w:val="24"/>
          <w:szCs w:val="24"/>
        </w:rPr>
        <w:t xml:space="preserve"> grades on a scale. Therefore, Cron</w:t>
      </w:r>
      <w:r w:rsidR="00942A82" w:rsidRPr="00DD046F">
        <w:rPr>
          <w:rFonts w:ascii="Cambria" w:hAnsi="Cambria" w:cs="Times New Roman"/>
          <w:sz w:val="24"/>
          <w:szCs w:val="24"/>
        </w:rPr>
        <w:t>-</w:t>
      </w:r>
      <w:proofErr w:type="spellStart"/>
      <w:r w:rsidR="009F2904" w:rsidRPr="00DD046F">
        <w:rPr>
          <w:rFonts w:ascii="Cambria" w:hAnsi="Cambria" w:cs="Times New Roman"/>
          <w:sz w:val="24"/>
          <w:szCs w:val="24"/>
        </w:rPr>
        <w:t>bach's</w:t>
      </w:r>
      <w:proofErr w:type="spellEnd"/>
      <w:r w:rsidR="009F2904" w:rsidRPr="00DD046F">
        <w:rPr>
          <w:rFonts w:ascii="Cambria" w:hAnsi="Cambria" w:cs="Times New Roman"/>
          <w:sz w:val="24"/>
          <w:szCs w:val="24"/>
        </w:rPr>
        <w:t xml:space="preserve"> Alpha internal consistency tech</w:t>
      </w:r>
      <w:r w:rsidR="00942A82" w:rsidRPr="00DD046F">
        <w:rPr>
          <w:rFonts w:ascii="Cambria" w:hAnsi="Cambria" w:cs="Times New Roman"/>
          <w:sz w:val="24"/>
          <w:szCs w:val="24"/>
        </w:rPr>
        <w:t>-</w:t>
      </w:r>
      <w:proofErr w:type="spellStart"/>
      <w:r w:rsidR="009F2904" w:rsidRPr="00DD046F">
        <w:rPr>
          <w:rFonts w:ascii="Cambria" w:hAnsi="Cambria" w:cs="Times New Roman"/>
          <w:sz w:val="24"/>
          <w:szCs w:val="24"/>
        </w:rPr>
        <w:t>nique</w:t>
      </w:r>
      <w:proofErr w:type="spellEnd"/>
      <w:r w:rsidR="009F2904" w:rsidRPr="00DD046F">
        <w:rPr>
          <w:rFonts w:ascii="Cambria" w:hAnsi="Cambria" w:cs="Times New Roman"/>
          <w:sz w:val="24"/>
          <w:szCs w:val="24"/>
        </w:rPr>
        <w:t xml:space="preserve"> is used to test instruments with scaled answers.</w:t>
      </w:r>
    </w:p>
    <w:p w14:paraId="49D606B2"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ab/>
      </w:r>
      <w:r w:rsidRPr="00DD046F">
        <w:rPr>
          <w:rFonts w:ascii="Cambria" w:hAnsi="Cambria"/>
          <w:sz w:val="24"/>
          <w:szCs w:val="24"/>
        </w:rPr>
        <w:tab/>
        <w:t xml:space="preserve">r </w:t>
      </w:r>
      <w:proofErr w:type="gramStart"/>
      <w:r w:rsidRPr="00DD046F">
        <w:rPr>
          <w:rFonts w:ascii="Cambria" w:hAnsi="Cambria"/>
          <w:sz w:val="24"/>
          <w:szCs w:val="24"/>
        </w:rPr>
        <w:t xml:space="preserve">=  </w:t>
      </w:r>
      <w:r w:rsidRPr="00DD046F">
        <w:rPr>
          <w:rFonts w:ascii="Cambria" w:hAnsi="Cambria"/>
          <w:sz w:val="24"/>
          <w:szCs w:val="24"/>
          <w:u w:val="single"/>
        </w:rPr>
        <w:t>_</w:t>
      </w:r>
      <w:proofErr w:type="gramEnd"/>
      <w:r w:rsidRPr="00DD046F">
        <w:rPr>
          <w:rFonts w:ascii="Cambria" w:hAnsi="Cambria"/>
          <w:sz w:val="24"/>
          <w:szCs w:val="24"/>
          <w:u w:val="single"/>
        </w:rPr>
        <w:t xml:space="preserve"> k  </w:t>
      </w:r>
      <w:r w:rsidRPr="00DD046F">
        <w:rPr>
          <w:rFonts w:ascii="Cambria" w:hAnsi="Cambria"/>
          <w:sz w:val="24"/>
          <w:szCs w:val="24"/>
        </w:rPr>
        <w:t xml:space="preserve">  1- </w:t>
      </w:r>
      <w:r w:rsidRPr="00DD046F">
        <w:rPr>
          <w:rFonts w:ascii="Cambria" w:hAnsi="Cambria"/>
          <w:color w:val="202124"/>
          <w:sz w:val="24"/>
          <w:szCs w:val="24"/>
          <w:u w:val="single"/>
          <w:shd w:val="clear" w:color="auto" w:fill="FFFFFF"/>
        </w:rPr>
        <w:t>σi</w:t>
      </w:r>
      <w:r w:rsidRPr="00DD046F">
        <w:rPr>
          <w:rFonts w:ascii="Cambria" w:hAnsi="Cambria"/>
          <w:color w:val="202124"/>
          <w:sz w:val="24"/>
          <w:szCs w:val="24"/>
          <w:u w:val="single"/>
          <w:shd w:val="clear" w:color="auto" w:fill="FFFFFF"/>
          <w:vertAlign w:val="superscript"/>
        </w:rPr>
        <w:t>2</w:t>
      </w:r>
    </w:p>
    <w:p w14:paraId="32CBB94D"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ab/>
      </w:r>
      <w:r w:rsidRPr="00DD046F">
        <w:rPr>
          <w:rFonts w:ascii="Cambria" w:hAnsi="Cambria"/>
          <w:sz w:val="24"/>
          <w:szCs w:val="24"/>
        </w:rPr>
        <w:tab/>
        <w:t xml:space="preserve">     k-1     </w:t>
      </w:r>
      <w:r w:rsidR="001D2FB0" w:rsidRPr="00DD046F">
        <w:rPr>
          <w:rFonts w:ascii="Cambria" w:hAnsi="Cambria"/>
          <w:sz w:val="24"/>
          <w:szCs w:val="24"/>
        </w:rPr>
        <w:t xml:space="preserve">    </w:t>
      </w:r>
      <w:r w:rsidRPr="00DD046F">
        <w:rPr>
          <w:rFonts w:ascii="Cambria" w:hAnsi="Cambria"/>
          <w:color w:val="202124"/>
          <w:sz w:val="24"/>
          <w:szCs w:val="24"/>
          <w:shd w:val="clear" w:color="auto" w:fill="FFFFFF"/>
        </w:rPr>
        <w:t>σ</w:t>
      </w:r>
      <w:r w:rsidRPr="00DD046F">
        <w:rPr>
          <w:rFonts w:ascii="Cambria" w:hAnsi="Cambria"/>
          <w:color w:val="202124"/>
          <w:sz w:val="24"/>
          <w:szCs w:val="24"/>
          <w:shd w:val="clear" w:color="auto" w:fill="FFFFFF"/>
          <w:vertAlign w:val="superscript"/>
        </w:rPr>
        <w:t>2</w:t>
      </w:r>
    </w:p>
    <w:p w14:paraId="4C908242"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Remarks:</w:t>
      </w:r>
    </w:p>
    <w:p w14:paraId="5EE1FC29" w14:textId="77777777" w:rsidR="00605A4F" w:rsidRPr="00DD046F" w:rsidRDefault="009F2904" w:rsidP="00942A82">
      <w:pPr>
        <w:pStyle w:val="NoSpacing"/>
        <w:rPr>
          <w:rFonts w:ascii="Cambria" w:hAnsi="Cambria"/>
          <w:sz w:val="24"/>
          <w:szCs w:val="24"/>
        </w:rPr>
      </w:pPr>
      <w:r w:rsidRPr="00DD046F">
        <w:rPr>
          <w:rFonts w:ascii="Cambria" w:hAnsi="Cambria"/>
          <w:sz w:val="24"/>
          <w:szCs w:val="24"/>
        </w:rPr>
        <w:t>r: The coefficient reliability which is sought</w:t>
      </w:r>
    </w:p>
    <w:p w14:paraId="1E939719"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k: Number of questions</w:t>
      </w:r>
    </w:p>
    <w:p w14:paraId="1F186AA2" w14:textId="77777777" w:rsidR="009F2904" w:rsidRPr="00DD046F" w:rsidRDefault="009F2904" w:rsidP="00942A82">
      <w:pPr>
        <w:pStyle w:val="NoSpacing"/>
        <w:rPr>
          <w:rFonts w:ascii="Cambria" w:hAnsi="Cambria"/>
          <w:color w:val="202124"/>
          <w:sz w:val="24"/>
          <w:szCs w:val="24"/>
          <w:shd w:val="clear" w:color="auto" w:fill="FFFFFF"/>
        </w:rPr>
      </w:pPr>
      <w:r w:rsidRPr="00DD046F">
        <w:rPr>
          <w:rFonts w:ascii="Cambria" w:hAnsi="Cambria"/>
          <w:color w:val="202124"/>
          <w:sz w:val="24"/>
          <w:szCs w:val="24"/>
          <w:shd w:val="clear" w:color="auto" w:fill="FFFFFF"/>
        </w:rPr>
        <w:t>σ</w:t>
      </w:r>
      <w:r w:rsidRPr="00DD046F">
        <w:rPr>
          <w:rFonts w:ascii="Cambria" w:hAnsi="Cambria"/>
          <w:color w:val="202124"/>
          <w:sz w:val="24"/>
          <w:szCs w:val="24"/>
          <w:shd w:val="clear" w:color="auto" w:fill="FFFFFF"/>
          <w:vertAlign w:val="superscript"/>
        </w:rPr>
        <w:t>2</w:t>
      </w:r>
      <w:r w:rsidRPr="00DD046F">
        <w:rPr>
          <w:rFonts w:ascii="Cambria" w:hAnsi="Cambria"/>
          <w:color w:val="202124"/>
          <w:sz w:val="24"/>
          <w:szCs w:val="24"/>
          <w:shd w:val="clear" w:color="auto" w:fill="FFFFFF"/>
        </w:rPr>
        <w:t>: Variance of test scores</w:t>
      </w:r>
    </w:p>
    <w:p w14:paraId="06BF8672" w14:textId="77777777" w:rsidR="001D2FB0" w:rsidRPr="00DD046F" w:rsidRDefault="009F2904" w:rsidP="00942A82">
      <w:pPr>
        <w:pStyle w:val="NoSpacing"/>
        <w:rPr>
          <w:rFonts w:ascii="Cambria" w:hAnsi="Cambria"/>
          <w:color w:val="202124"/>
          <w:sz w:val="24"/>
          <w:szCs w:val="24"/>
          <w:shd w:val="clear" w:color="auto" w:fill="FFFFFF"/>
        </w:rPr>
      </w:pPr>
      <w:r w:rsidRPr="00DD046F">
        <w:rPr>
          <w:rFonts w:ascii="Cambria" w:hAnsi="Cambria"/>
          <w:color w:val="202124"/>
          <w:sz w:val="24"/>
          <w:szCs w:val="24"/>
          <w:shd w:val="clear" w:color="auto" w:fill="FFFFFF"/>
        </w:rPr>
        <w:t>σi</w:t>
      </w:r>
      <w:r w:rsidRPr="00DD046F">
        <w:rPr>
          <w:rFonts w:ascii="Cambria" w:hAnsi="Cambria"/>
          <w:color w:val="202124"/>
          <w:sz w:val="24"/>
          <w:szCs w:val="24"/>
          <w:shd w:val="clear" w:color="auto" w:fill="FFFFFF"/>
          <w:vertAlign w:val="superscript"/>
        </w:rPr>
        <w:t>2</w:t>
      </w:r>
      <w:r w:rsidRPr="00DD046F">
        <w:rPr>
          <w:rFonts w:ascii="Cambria" w:hAnsi="Cambria"/>
          <w:color w:val="202124"/>
          <w:sz w:val="24"/>
          <w:szCs w:val="24"/>
          <w:shd w:val="clear" w:color="auto" w:fill="FFFFFF"/>
        </w:rPr>
        <w:t>: Variance of questions</w:t>
      </w:r>
    </w:p>
    <w:p w14:paraId="7C9582BA" w14:textId="77777777" w:rsidR="009F2904" w:rsidRPr="00DD046F" w:rsidRDefault="009F2904" w:rsidP="00942A82">
      <w:pPr>
        <w:spacing w:line="240" w:lineRule="auto"/>
        <w:rPr>
          <w:rFonts w:ascii="Cambria" w:hAnsi="Cambria" w:cs="Times New Roman"/>
          <w:color w:val="202124"/>
          <w:sz w:val="24"/>
          <w:szCs w:val="24"/>
          <w:shd w:val="clear" w:color="auto" w:fill="FFFFFF"/>
        </w:rPr>
      </w:pPr>
      <w:r w:rsidRPr="00DD046F">
        <w:rPr>
          <w:rFonts w:ascii="Cambria" w:hAnsi="Cambria" w:cs="Times New Roman"/>
          <w:color w:val="202124"/>
          <w:sz w:val="24"/>
          <w:szCs w:val="24"/>
          <w:shd w:val="clear" w:color="auto" w:fill="FFFFFF"/>
        </w:rPr>
        <w:t>The variance of questions can be obtained by using the following formula</w:t>
      </w:r>
    </w:p>
    <w:p w14:paraId="0EC50612" w14:textId="77777777" w:rsidR="009F2904" w:rsidRPr="00DD046F" w:rsidRDefault="009F2904" w:rsidP="00942A82">
      <w:pPr>
        <w:pStyle w:val="NoSpacing"/>
        <w:rPr>
          <w:rFonts w:ascii="Cambria" w:hAnsi="Cambria"/>
          <w:sz w:val="24"/>
          <w:szCs w:val="24"/>
          <w:shd w:val="clear" w:color="auto" w:fill="FFFFFF"/>
        </w:rPr>
      </w:pPr>
      <w:r w:rsidRPr="00DD046F">
        <w:rPr>
          <w:rFonts w:ascii="Cambria" w:hAnsi="Cambria"/>
          <w:sz w:val="24"/>
          <w:szCs w:val="24"/>
          <w:shd w:val="clear" w:color="auto" w:fill="FFFFFF"/>
        </w:rPr>
        <w:t>σi</w:t>
      </w:r>
      <w:r w:rsidRPr="00DD046F">
        <w:rPr>
          <w:rFonts w:ascii="Cambria" w:hAnsi="Cambria"/>
          <w:sz w:val="24"/>
          <w:szCs w:val="24"/>
          <w:shd w:val="clear" w:color="auto" w:fill="FFFFFF"/>
          <w:vertAlign w:val="superscript"/>
        </w:rPr>
        <w:t>2</w:t>
      </w:r>
      <w:r w:rsidRPr="00DD046F">
        <w:rPr>
          <w:rFonts w:ascii="Cambria" w:hAnsi="Cambria"/>
          <w:sz w:val="24"/>
          <w:szCs w:val="24"/>
          <w:shd w:val="clear" w:color="auto" w:fill="FFFFFF"/>
        </w:rPr>
        <w:t xml:space="preserve"> = </w:t>
      </w:r>
      <m:oMath>
        <m:r>
          <m:rPr>
            <m:sty m:val="p"/>
          </m:rPr>
          <w:rPr>
            <w:rFonts w:ascii="Cambria Math" w:hAnsi="Cambria Math"/>
            <w:sz w:val="24"/>
            <w:szCs w:val="24"/>
            <w:shd w:val="clear" w:color="auto" w:fill="FFFFFF"/>
          </w:rPr>
          <m:t>σi</m:t>
        </m:r>
        <m:r>
          <m:rPr>
            <m:sty m:val="p"/>
          </m:rPr>
          <w:rPr>
            <w:rFonts w:ascii="Cambria Math" w:hAnsi="Cambria Math"/>
            <w:sz w:val="24"/>
            <w:szCs w:val="24"/>
            <w:shd w:val="clear" w:color="auto" w:fill="FFFFFF"/>
            <w:vertAlign w:val="superscript"/>
          </w:rPr>
          <m:t>=</m:t>
        </m:r>
        <m:f>
          <m:fPr>
            <m:ctrlPr>
              <w:rPr>
                <w:rFonts w:ascii="Cambria Math" w:hAnsi="Cambria Math"/>
                <w:sz w:val="24"/>
                <w:szCs w:val="24"/>
                <w:shd w:val="clear" w:color="auto" w:fill="FFFFFF"/>
              </w:rPr>
            </m:ctrlPr>
          </m:fPr>
          <m:num>
            <m:nary>
              <m:naryPr>
                <m:chr m:val="∑"/>
                <m:limLoc m:val="undOvr"/>
                <m:subHide m:val="1"/>
                <m:supHide m:val="1"/>
                <m:ctrlPr>
                  <w:rPr>
                    <w:rFonts w:ascii="Cambria Math" w:hAnsi="Cambria Math"/>
                    <w:sz w:val="24"/>
                    <w:szCs w:val="24"/>
                    <w:shd w:val="clear" w:color="auto" w:fill="FFFFFF"/>
                  </w:rPr>
                </m:ctrlPr>
              </m:naryPr>
              <m:sub/>
              <m:sup/>
              <m:e>
                <m:sSubSup>
                  <m:sSubSupPr>
                    <m:ctrlPr>
                      <w:rPr>
                        <w:rFonts w:ascii="Cambria Math" w:hAnsi="Cambria Math"/>
                        <w:sz w:val="24"/>
                        <w:szCs w:val="24"/>
                        <w:shd w:val="clear" w:color="auto" w:fill="FFFFFF"/>
                      </w:rPr>
                    </m:ctrlPr>
                  </m:sSubSupPr>
                  <m:e>
                    <m:r>
                      <w:rPr>
                        <w:rFonts w:ascii="Cambria Math" w:hAnsi="Cambria Math"/>
                        <w:sz w:val="24"/>
                        <w:szCs w:val="24"/>
                        <w:shd w:val="clear" w:color="auto" w:fill="FFFFFF"/>
                      </w:rPr>
                      <m:t>X</m:t>
                    </m:r>
                  </m:e>
                  <m:sub>
                    <m:r>
                      <w:rPr>
                        <w:rFonts w:ascii="Cambria Math" w:hAnsi="Cambria Math"/>
                        <w:sz w:val="24"/>
                        <w:szCs w:val="24"/>
                        <w:shd w:val="clear" w:color="auto" w:fill="FFFFFF"/>
                      </w:rPr>
                      <m:t>i</m:t>
                    </m:r>
                  </m:sub>
                  <m:sup>
                    <m:r>
                      <m:rPr>
                        <m:sty m:val="p"/>
                      </m:rPr>
                      <w:rPr>
                        <w:rFonts w:ascii="Cambria Math" w:hAnsi="Cambria Math"/>
                        <w:sz w:val="24"/>
                        <w:szCs w:val="24"/>
                        <w:shd w:val="clear" w:color="auto" w:fill="FFFFFF"/>
                      </w:rPr>
                      <m:t>2</m:t>
                    </m:r>
                  </m:sup>
                </m:sSubSup>
              </m:e>
            </m:nary>
            <m:r>
              <m:rPr>
                <m:sty m:val="p"/>
              </m:rPr>
              <w:rPr>
                <w:rFonts w:ascii="Cambria Math" w:hAnsi="Cambria Math"/>
                <w:sz w:val="24"/>
                <w:szCs w:val="24"/>
                <w:shd w:val="clear" w:color="auto" w:fill="FFFFFF"/>
              </w:rPr>
              <m:t>-</m:t>
            </m:r>
            <m:f>
              <m:fPr>
                <m:ctrlPr>
                  <w:rPr>
                    <w:rFonts w:ascii="Cambria Math" w:hAnsi="Cambria Math"/>
                    <w:sz w:val="24"/>
                    <w:szCs w:val="24"/>
                    <w:shd w:val="clear" w:color="auto" w:fill="FFFFFF"/>
                  </w:rPr>
                </m:ctrlPr>
              </m:fPr>
              <m:num>
                <m:r>
                  <m:rPr>
                    <m:sty m:val="p"/>
                  </m:rPr>
                  <w:rPr>
                    <w:rFonts w:ascii="Cambria Math" w:hAnsi="Cambria Math"/>
                    <w:sz w:val="24"/>
                    <w:szCs w:val="24"/>
                    <w:shd w:val="clear" w:color="auto" w:fill="FFFFFF"/>
                  </w:rPr>
                  <m:t>(</m:t>
                </m:r>
                <m:nary>
                  <m:naryPr>
                    <m:chr m:val="∑"/>
                    <m:limLoc m:val="undOvr"/>
                    <m:subHide m:val="1"/>
                    <m:supHide m:val="1"/>
                    <m:ctrlPr>
                      <w:rPr>
                        <w:rFonts w:ascii="Cambria Math" w:hAnsi="Cambria Math"/>
                        <w:sz w:val="24"/>
                        <w:szCs w:val="24"/>
                        <w:shd w:val="clear" w:color="auto" w:fill="FFFFFF"/>
                      </w:rPr>
                    </m:ctrlPr>
                  </m:naryPr>
                  <m:sub/>
                  <m:sup/>
                  <m:e>
                    <m:r>
                      <w:rPr>
                        <w:rFonts w:ascii="Cambria Math" w:hAnsi="Cambria Math"/>
                        <w:sz w:val="24"/>
                        <w:szCs w:val="24"/>
                        <w:shd w:val="clear" w:color="auto" w:fill="FFFFFF"/>
                      </w:rPr>
                      <m:t>X</m:t>
                    </m:r>
                    <m:sSup>
                      <m:sSupPr>
                        <m:ctrlPr>
                          <w:rPr>
                            <w:rFonts w:ascii="Cambria Math" w:hAnsi="Cambria Math"/>
                            <w:sz w:val="24"/>
                            <w:szCs w:val="24"/>
                            <w:shd w:val="clear" w:color="auto" w:fill="FFFFFF"/>
                          </w:rPr>
                        </m:ctrlPr>
                      </m:sSupPr>
                      <m:e>
                        <m:r>
                          <w:rPr>
                            <w:rFonts w:ascii="Cambria Math" w:hAnsi="Cambria Math"/>
                            <w:sz w:val="24"/>
                            <w:szCs w:val="24"/>
                            <w:shd w:val="clear" w:color="auto" w:fill="FFFFFF"/>
                          </w:rPr>
                          <m:t>i</m:t>
                        </m:r>
                        <m:r>
                          <m:rPr>
                            <m:sty m:val="p"/>
                          </m:rPr>
                          <w:rPr>
                            <w:rFonts w:ascii="Cambria Math" w:hAnsi="Cambria Math"/>
                            <w:sz w:val="24"/>
                            <w:szCs w:val="24"/>
                            <w:shd w:val="clear" w:color="auto" w:fill="FFFFFF"/>
                          </w:rPr>
                          <m:t>)</m:t>
                        </m:r>
                      </m:e>
                      <m:sup>
                        <m:r>
                          <m:rPr>
                            <m:sty m:val="p"/>
                          </m:rPr>
                          <w:rPr>
                            <w:rFonts w:ascii="Cambria Math" w:hAnsi="Cambria Math"/>
                            <w:sz w:val="24"/>
                            <w:szCs w:val="24"/>
                            <w:shd w:val="clear" w:color="auto" w:fill="FFFFFF"/>
                          </w:rPr>
                          <m:t>2</m:t>
                        </m:r>
                      </m:sup>
                    </m:sSup>
                  </m:e>
                </m:nary>
              </m:num>
              <m:den>
                <m:r>
                  <w:rPr>
                    <w:rFonts w:ascii="Cambria Math" w:hAnsi="Cambria Math"/>
                    <w:sz w:val="24"/>
                    <w:szCs w:val="24"/>
                    <w:shd w:val="clear" w:color="auto" w:fill="FFFFFF"/>
                  </w:rPr>
                  <m:t>N</m:t>
                </m:r>
              </m:den>
            </m:f>
          </m:num>
          <m:den>
            <m:r>
              <m:rPr>
                <m:sty m:val="p"/>
              </m:rPr>
              <w:rPr>
                <w:rFonts w:ascii="Cambria Math" w:hAnsi="Cambria Math"/>
                <w:sz w:val="24"/>
                <w:szCs w:val="24"/>
                <w:shd w:val="clear" w:color="auto" w:fill="FFFFFF"/>
              </w:rPr>
              <m:t>N</m:t>
            </m:r>
          </m:den>
        </m:f>
      </m:oMath>
      <w:r w:rsidRPr="00DD046F">
        <w:rPr>
          <w:rFonts w:ascii="Cambria" w:hAnsi="Cambria"/>
          <w:sz w:val="24"/>
          <w:szCs w:val="24"/>
          <w:shd w:val="clear" w:color="auto" w:fill="FFFFFF"/>
        </w:rPr>
        <w:tab/>
      </w:r>
    </w:p>
    <w:p w14:paraId="3786949D" w14:textId="77777777" w:rsidR="009F2904" w:rsidRPr="00DD046F" w:rsidRDefault="009F2904" w:rsidP="00942A82">
      <w:pPr>
        <w:pStyle w:val="NoSpacing"/>
        <w:rPr>
          <w:rFonts w:ascii="Cambria" w:hAnsi="Cambria"/>
          <w:sz w:val="24"/>
          <w:szCs w:val="24"/>
          <w:shd w:val="clear" w:color="auto" w:fill="FFFFFF"/>
        </w:rPr>
      </w:pPr>
      <w:r w:rsidRPr="00DD046F">
        <w:rPr>
          <w:rFonts w:ascii="Cambria" w:hAnsi="Cambria"/>
          <w:sz w:val="24"/>
          <w:szCs w:val="24"/>
          <w:shd w:val="clear" w:color="auto" w:fill="FFFFFF"/>
        </w:rPr>
        <w:t>Remarks:</w:t>
      </w:r>
    </w:p>
    <w:p w14:paraId="3EF50724" w14:textId="0FAADE94" w:rsidR="009F2904" w:rsidRPr="00DD046F" w:rsidRDefault="009F2904" w:rsidP="004B71E6">
      <w:pPr>
        <w:pStyle w:val="NoSpacing"/>
        <w:ind w:left="709" w:hanging="709"/>
        <w:jc w:val="both"/>
        <w:rPr>
          <w:rFonts w:ascii="Cambria" w:hAnsi="Cambria"/>
          <w:sz w:val="24"/>
          <w:szCs w:val="24"/>
          <w:shd w:val="clear" w:color="auto" w:fill="FFFFFF"/>
        </w:rPr>
      </w:pPr>
      <w:r w:rsidRPr="00DD046F">
        <w:rPr>
          <w:rFonts w:ascii="Cambria" w:hAnsi="Cambria"/>
          <w:sz w:val="24"/>
          <w:szCs w:val="24"/>
          <w:shd w:val="clear" w:color="auto" w:fill="FFFFFF"/>
        </w:rPr>
        <w:t>∑i</w:t>
      </w:r>
      <w:r w:rsidRPr="00DD046F">
        <w:rPr>
          <w:rFonts w:ascii="Cambria" w:hAnsi="Cambria"/>
          <w:sz w:val="24"/>
          <w:szCs w:val="24"/>
          <w:shd w:val="clear" w:color="auto" w:fill="FFFFFF"/>
          <w:vertAlign w:val="superscript"/>
        </w:rPr>
        <w:t>2</w:t>
      </w:r>
      <w:r w:rsidRPr="00DD046F">
        <w:rPr>
          <w:rFonts w:ascii="Cambria" w:hAnsi="Cambria"/>
          <w:sz w:val="24"/>
          <w:szCs w:val="24"/>
          <w:shd w:val="clear" w:color="auto" w:fill="FFFFFF"/>
        </w:rPr>
        <w:tab/>
        <w:t>: Variance of questions to “n” (</w:t>
      </w:r>
      <w:proofErr w:type="spellStart"/>
      <w:r w:rsidRPr="00DD046F">
        <w:rPr>
          <w:rFonts w:ascii="Cambria" w:hAnsi="Cambria"/>
          <w:sz w:val="24"/>
          <w:szCs w:val="24"/>
          <w:shd w:val="clear" w:color="auto" w:fill="FFFFFF"/>
        </w:rPr>
        <w:t>e.g</w:t>
      </w:r>
      <w:proofErr w:type="spellEnd"/>
      <w:r w:rsidRPr="00DD046F">
        <w:rPr>
          <w:rFonts w:ascii="Cambria" w:hAnsi="Cambria"/>
          <w:sz w:val="24"/>
          <w:szCs w:val="24"/>
          <w:shd w:val="clear" w:color="auto" w:fill="FFFFFF"/>
        </w:rPr>
        <w:t xml:space="preserve">: </w:t>
      </w:r>
      <w:r w:rsidR="004B71E6" w:rsidRPr="00DD046F">
        <w:rPr>
          <w:rFonts w:ascii="Cambria" w:hAnsi="Cambria"/>
          <w:sz w:val="24"/>
          <w:szCs w:val="24"/>
          <w:shd w:val="clear" w:color="auto" w:fill="FFFFFF"/>
        </w:rPr>
        <w:t xml:space="preserve">  </w:t>
      </w:r>
      <w:r w:rsidRPr="00DD046F">
        <w:rPr>
          <w:rFonts w:ascii="Cambria" w:hAnsi="Cambria"/>
          <w:sz w:val="24"/>
          <w:szCs w:val="24"/>
          <w:shd w:val="clear" w:color="auto" w:fill="FFFFFF"/>
        </w:rPr>
        <w:t>the 1</w:t>
      </w:r>
      <w:r w:rsidRPr="00DD046F">
        <w:rPr>
          <w:rFonts w:ascii="Cambria" w:hAnsi="Cambria"/>
          <w:sz w:val="24"/>
          <w:szCs w:val="24"/>
          <w:shd w:val="clear" w:color="auto" w:fill="FFFFFF"/>
          <w:vertAlign w:val="superscript"/>
        </w:rPr>
        <w:t>st</w:t>
      </w:r>
      <w:r w:rsidR="004B71E6" w:rsidRPr="00DD046F">
        <w:rPr>
          <w:rFonts w:ascii="Cambria" w:hAnsi="Cambria"/>
          <w:sz w:val="24"/>
          <w:szCs w:val="24"/>
          <w:shd w:val="clear" w:color="auto" w:fill="FFFFFF"/>
        </w:rPr>
        <w:t xml:space="preserve"> </w:t>
      </w:r>
      <w:r w:rsidRPr="00DD046F">
        <w:rPr>
          <w:rFonts w:ascii="Cambria" w:hAnsi="Cambria"/>
          <w:sz w:val="24"/>
          <w:szCs w:val="24"/>
          <w:shd w:val="clear" w:color="auto" w:fill="FFFFFF"/>
        </w:rPr>
        <w:t>question, the 2</w:t>
      </w:r>
      <w:r w:rsidRPr="00DD046F">
        <w:rPr>
          <w:rFonts w:ascii="Cambria" w:hAnsi="Cambria"/>
          <w:sz w:val="24"/>
          <w:szCs w:val="24"/>
          <w:shd w:val="clear" w:color="auto" w:fill="FFFFFF"/>
          <w:vertAlign w:val="superscript"/>
        </w:rPr>
        <w:t>nd</w:t>
      </w:r>
      <w:r w:rsidRPr="00DD046F">
        <w:rPr>
          <w:rFonts w:ascii="Cambria" w:hAnsi="Cambria"/>
          <w:sz w:val="24"/>
          <w:szCs w:val="24"/>
          <w:shd w:val="clear" w:color="auto" w:fill="FFFFFF"/>
        </w:rPr>
        <w:t xml:space="preserve"> </w:t>
      </w:r>
      <w:proofErr w:type="gramStart"/>
      <w:r w:rsidRPr="00DD046F">
        <w:rPr>
          <w:rFonts w:ascii="Cambria" w:hAnsi="Cambria"/>
          <w:sz w:val="24"/>
          <w:szCs w:val="24"/>
          <w:shd w:val="clear" w:color="auto" w:fill="FFFFFF"/>
        </w:rPr>
        <w:t>question</w:t>
      </w:r>
      <w:proofErr w:type="gramEnd"/>
      <w:r w:rsidRPr="00DD046F">
        <w:rPr>
          <w:rFonts w:ascii="Cambria" w:hAnsi="Cambria"/>
          <w:sz w:val="24"/>
          <w:szCs w:val="24"/>
          <w:shd w:val="clear" w:color="auto" w:fill="FFFFFF"/>
        </w:rPr>
        <w:t xml:space="preserve"> an on …)</w:t>
      </w:r>
    </w:p>
    <w:p w14:paraId="32477CEB" w14:textId="66EFCE72" w:rsidR="009F2904" w:rsidRPr="00DD046F" w:rsidRDefault="009F2904" w:rsidP="004B71E6">
      <w:pPr>
        <w:pStyle w:val="NoSpacing"/>
        <w:ind w:left="709" w:hanging="709"/>
        <w:rPr>
          <w:rFonts w:ascii="Cambria" w:hAnsi="Cambria"/>
          <w:sz w:val="24"/>
          <w:szCs w:val="24"/>
          <w:shd w:val="clear" w:color="auto" w:fill="FFFFFF"/>
        </w:rPr>
      </w:pPr>
      <w:r w:rsidRPr="00DD046F">
        <w:rPr>
          <w:rFonts w:ascii="Cambria" w:hAnsi="Cambria"/>
          <w:sz w:val="24"/>
          <w:szCs w:val="24"/>
          <w:shd w:val="clear" w:color="auto" w:fill="FFFFFF"/>
        </w:rPr>
        <w:t>∑X</w:t>
      </w:r>
      <w:r w:rsidRPr="00DD046F">
        <w:rPr>
          <w:rFonts w:ascii="Cambria" w:hAnsi="Cambria"/>
          <w:sz w:val="24"/>
          <w:szCs w:val="24"/>
          <w:shd w:val="clear" w:color="auto" w:fill="FFFFFF"/>
          <w:vertAlign w:val="subscript"/>
        </w:rPr>
        <w:t>i</w:t>
      </w:r>
      <w:r w:rsidRPr="00DD046F">
        <w:rPr>
          <w:rFonts w:ascii="Cambria" w:hAnsi="Cambria"/>
          <w:sz w:val="24"/>
          <w:szCs w:val="24"/>
          <w:shd w:val="clear" w:color="auto" w:fill="FFFFFF"/>
          <w:vertAlign w:val="subscript"/>
        </w:rPr>
        <w:tab/>
      </w:r>
      <w:r w:rsidRPr="00DD046F">
        <w:rPr>
          <w:rFonts w:ascii="Cambria" w:hAnsi="Cambria"/>
          <w:sz w:val="24"/>
          <w:szCs w:val="24"/>
          <w:shd w:val="clear" w:color="auto" w:fill="FFFFFF"/>
        </w:rPr>
        <w:t>: Number of scores of the answers to number of the questions to “n”</w:t>
      </w:r>
    </w:p>
    <w:p w14:paraId="18CFE5B3" w14:textId="77777777" w:rsidR="004B71E6" w:rsidRPr="00DD046F" w:rsidRDefault="004B71E6" w:rsidP="004B71E6">
      <w:pPr>
        <w:pStyle w:val="NoSpacing"/>
        <w:ind w:left="709" w:hanging="709"/>
        <w:rPr>
          <w:rFonts w:ascii="Cambria" w:hAnsi="Cambria"/>
          <w:sz w:val="24"/>
          <w:szCs w:val="24"/>
          <w:shd w:val="clear" w:color="auto" w:fill="FFFFFF"/>
        </w:rPr>
      </w:pPr>
    </w:p>
    <w:p w14:paraId="7B9003F5" w14:textId="07C1F755" w:rsidR="00C5768A" w:rsidRPr="00DD046F" w:rsidRDefault="009F2904" w:rsidP="004B71E6">
      <w:pPr>
        <w:spacing w:line="240" w:lineRule="auto"/>
        <w:ind w:firstLine="720"/>
        <w:jc w:val="both"/>
        <w:rPr>
          <w:rFonts w:ascii="Cambria" w:hAnsi="Cambria" w:cs="Times New Roman"/>
          <w:color w:val="202124"/>
          <w:sz w:val="24"/>
          <w:szCs w:val="24"/>
          <w:shd w:val="clear" w:color="auto" w:fill="FFFFFF"/>
        </w:rPr>
      </w:pPr>
      <w:r w:rsidRPr="00DD046F">
        <w:rPr>
          <w:rFonts w:ascii="Cambria" w:hAnsi="Cambria" w:cs="Times New Roman"/>
          <w:color w:val="202124"/>
          <w:sz w:val="24"/>
          <w:szCs w:val="24"/>
          <w:shd w:val="clear" w:color="auto" w:fill="FFFFFF"/>
        </w:rPr>
        <w:t xml:space="preserve">The reliability test in the form of a test instrument was tested in class AK-AP2C/21 which is a class outside of the experimental group and the control group. Furthermore, these results were analyzed using the SPSS ver. 27.0. The results of the reliability test obtained a coefficient value of alpha=0.700 which was greater than 0.6. </w:t>
      </w:r>
      <w:proofErr w:type="gramStart"/>
      <w:r w:rsidR="00522834" w:rsidRPr="00DD046F">
        <w:rPr>
          <w:rFonts w:ascii="Cambria" w:hAnsi="Cambria" w:cs="Times New Roman"/>
          <w:color w:val="202124"/>
          <w:sz w:val="24"/>
          <w:szCs w:val="24"/>
          <w:shd w:val="clear" w:color="auto" w:fill="FFFFFF"/>
        </w:rPr>
        <w:t>t</w:t>
      </w:r>
      <w:r w:rsidRPr="00DD046F">
        <w:rPr>
          <w:rFonts w:ascii="Cambria" w:hAnsi="Cambria" w:cs="Times New Roman"/>
          <w:color w:val="202124"/>
          <w:sz w:val="24"/>
          <w:szCs w:val="24"/>
          <w:shd w:val="clear" w:color="auto" w:fill="FFFFFF"/>
        </w:rPr>
        <w:t>herefore</w:t>
      </w:r>
      <w:proofErr w:type="gramEnd"/>
      <w:r w:rsidRPr="00DD046F">
        <w:rPr>
          <w:rFonts w:ascii="Cambria" w:hAnsi="Cambria" w:cs="Times New Roman"/>
          <w:color w:val="202124"/>
          <w:sz w:val="24"/>
          <w:szCs w:val="24"/>
          <w:shd w:val="clear" w:color="auto" w:fill="FFFFFF"/>
        </w:rPr>
        <w:t xml:space="preserve"> it is stated reliable. </w:t>
      </w:r>
    </w:p>
    <w:p w14:paraId="1ADF4932" w14:textId="6753DE12" w:rsidR="00552023" w:rsidRPr="00DD046F" w:rsidRDefault="009F2904" w:rsidP="00DD046F">
      <w:pPr>
        <w:spacing w:line="240" w:lineRule="auto"/>
        <w:ind w:firstLine="567"/>
        <w:jc w:val="both"/>
        <w:rPr>
          <w:rFonts w:ascii="Cambria" w:hAnsi="Cambria" w:cs="Times New Roman"/>
          <w:color w:val="202124"/>
          <w:sz w:val="24"/>
          <w:szCs w:val="24"/>
          <w:shd w:val="clear" w:color="auto" w:fill="FFFFFF"/>
        </w:rPr>
      </w:pPr>
      <w:r w:rsidRPr="00DD046F">
        <w:rPr>
          <w:rFonts w:ascii="Cambria" w:hAnsi="Cambria" w:cs="Times New Roman"/>
          <w:sz w:val="24"/>
          <w:szCs w:val="24"/>
        </w:rPr>
        <w:t>In</w:t>
      </w:r>
      <w:r w:rsidR="00522834" w:rsidRPr="00DD046F">
        <w:rPr>
          <w:rFonts w:ascii="Cambria" w:hAnsi="Cambria" w:cs="Times New Roman"/>
          <w:sz w:val="24"/>
          <w:szCs w:val="24"/>
        </w:rPr>
        <w:t xml:space="preserve"> </w:t>
      </w:r>
      <w:r w:rsidRPr="00DD046F">
        <w:rPr>
          <w:rFonts w:ascii="Cambria" w:hAnsi="Cambria" w:cs="Times New Roman"/>
          <w:sz w:val="24"/>
          <w:szCs w:val="24"/>
        </w:rPr>
        <w:t xml:space="preserve">collecting data analysis, the students </w:t>
      </w:r>
      <w:proofErr w:type="gramStart"/>
      <w:r w:rsidRPr="00DD046F">
        <w:rPr>
          <w:rFonts w:ascii="Cambria" w:hAnsi="Cambria" w:cs="Times New Roman"/>
          <w:sz w:val="24"/>
          <w:szCs w:val="24"/>
        </w:rPr>
        <w:t>was</w:t>
      </w:r>
      <w:proofErr w:type="gramEnd"/>
      <w:r w:rsidRPr="00DD046F">
        <w:rPr>
          <w:rFonts w:ascii="Cambria" w:hAnsi="Cambria" w:cs="Times New Roman"/>
          <w:sz w:val="24"/>
          <w:szCs w:val="24"/>
        </w:rPr>
        <w:t xml:space="preserve"> given a test in the form of writing essays, therefore data is </w:t>
      </w:r>
      <w:r w:rsidR="004B71E6" w:rsidRPr="00DD046F">
        <w:rPr>
          <w:rFonts w:ascii="Cambria" w:hAnsi="Cambria" w:cs="Times New Roman"/>
          <w:sz w:val="24"/>
          <w:szCs w:val="24"/>
        </w:rPr>
        <w:t>obtain-</w:t>
      </w:r>
      <w:proofErr w:type="spellStart"/>
      <w:r w:rsidRPr="00DD046F">
        <w:rPr>
          <w:rFonts w:ascii="Cambria" w:hAnsi="Cambria" w:cs="Times New Roman"/>
          <w:sz w:val="24"/>
          <w:szCs w:val="24"/>
        </w:rPr>
        <w:lastRenderedPageBreak/>
        <w:t>ned</w:t>
      </w:r>
      <w:proofErr w:type="spellEnd"/>
      <w:r w:rsidRPr="00DD046F">
        <w:rPr>
          <w:rFonts w:ascii="Cambria" w:hAnsi="Cambria" w:cs="Times New Roman"/>
          <w:sz w:val="24"/>
          <w:szCs w:val="24"/>
        </w:rPr>
        <w:t xml:space="preserve"> in the form of students’ writing test results. Then the collected data is analyzed by using t-test statistics for related samples to test the effectiveness of mind mapping to write essays in the experimental group. The t-test statistical formula for related samples is as follows (</w:t>
      </w:r>
      <w:proofErr w:type="spellStart"/>
      <w:r w:rsidRPr="00DD046F">
        <w:rPr>
          <w:rFonts w:ascii="Cambria" w:hAnsi="Cambria" w:cs="Times New Roman"/>
          <w:sz w:val="24"/>
          <w:szCs w:val="24"/>
        </w:rPr>
        <w:t>Nurgiyantoro</w:t>
      </w:r>
      <w:proofErr w:type="spellEnd"/>
      <w:r w:rsidRPr="00DD046F">
        <w:rPr>
          <w:rFonts w:ascii="Cambria" w:hAnsi="Cambria" w:cs="Times New Roman"/>
          <w:sz w:val="24"/>
          <w:szCs w:val="24"/>
        </w:rPr>
        <w:t>, 2009b: 183).</w:t>
      </w:r>
      <w:r w:rsidR="00552023" w:rsidRPr="00DD046F">
        <w:rPr>
          <w:rFonts w:ascii="Cambria" w:hAnsi="Cambria"/>
          <w:sz w:val="24"/>
          <w:szCs w:val="24"/>
        </w:rPr>
        <w:tab/>
      </w:r>
      <w:r w:rsidR="00552023" w:rsidRPr="00DD046F">
        <w:rPr>
          <w:rFonts w:ascii="Cambria" w:hAnsi="Cambria"/>
          <w:sz w:val="24"/>
          <w:szCs w:val="24"/>
        </w:rPr>
        <w:tab/>
      </w:r>
      <w:r w:rsidR="00552023" w:rsidRPr="00DD046F">
        <w:rPr>
          <w:rFonts w:ascii="Cambria" w:hAnsi="Cambria"/>
          <w:sz w:val="24"/>
          <w:szCs w:val="24"/>
        </w:rPr>
        <w:tab/>
      </w:r>
      <w:r w:rsidR="00552023" w:rsidRPr="00DD046F">
        <w:rPr>
          <w:rFonts w:ascii="Cambria" w:hAnsi="Cambria"/>
          <w:sz w:val="24"/>
          <w:szCs w:val="24"/>
        </w:rPr>
        <w:tab/>
      </w:r>
    </w:p>
    <w:p w14:paraId="0307C854"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Remarks:</w:t>
      </w:r>
    </w:p>
    <w:p w14:paraId="5C9CE4BA" w14:textId="399FF451" w:rsidR="009F2904" w:rsidRPr="00DD046F" w:rsidRDefault="009F2904" w:rsidP="00942A82">
      <w:pPr>
        <w:pStyle w:val="NoSpacing"/>
        <w:rPr>
          <w:rFonts w:ascii="Cambria" w:hAnsi="Cambria"/>
          <w:sz w:val="24"/>
          <w:szCs w:val="24"/>
        </w:rPr>
      </w:pPr>
      <w:r w:rsidRPr="00DD046F">
        <w:rPr>
          <w:rFonts w:ascii="Cambria" w:hAnsi="Cambria"/>
          <w:sz w:val="24"/>
          <w:szCs w:val="24"/>
        </w:rPr>
        <w:t>S</w:t>
      </w:r>
      <w:r w:rsidRPr="00DD046F">
        <w:rPr>
          <w:rFonts w:ascii="Cambria" w:hAnsi="Cambria"/>
          <w:sz w:val="24"/>
          <w:szCs w:val="24"/>
          <w:vertAlign w:val="superscript"/>
        </w:rPr>
        <w:t>2</w:t>
      </w:r>
      <w:r w:rsidR="00552023" w:rsidRPr="00DD046F">
        <w:rPr>
          <w:rFonts w:ascii="Cambria" w:hAnsi="Cambria"/>
          <w:sz w:val="24"/>
          <w:szCs w:val="24"/>
        </w:rPr>
        <w:t xml:space="preserve">     </w:t>
      </w:r>
      <w:r w:rsidR="004B71E6" w:rsidRPr="00DD046F">
        <w:rPr>
          <w:rFonts w:ascii="Cambria" w:hAnsi="Cambria"/>
          <w:sz w:val="24"/>
          <w:szCs w:val="24"/>
        </w:rPr>
        <w:t xml:space="preserve"> </w:t>
      </w:r>
      <w:proofErr w:type="gramStart"/>
      <w:r w:rsidR="004B71E6" w:rsidRPr="00DD046F">
        <w:rPr>
          <w:rFonts w:ascii="Cambria" w:hAnsi="Cambria"/>
          <w:sz w:val="24"/>
          <w:szCs w:val="24"/>
        </w:rPr>
        <w:t xml:space="preserve"> </w:t>
      </w:r>
      <w:r w:rsidR="00552023" w:rsidRPr="00DD046F">
        <w:rPr>
          <w:rFonts w:ascii="Cambria" w:hAnsi="Cambria"/>
          <w:sz w:val="24"/>
          <w:szCs w:val="24"/>
        </w:rPr>
        <w:t xml:space="preserve"> </w:t>
      </w:r>
      <w:r w:rsidRPr="00DD046F">
        <w:rPr>
          <w:rFonts w:ascii="Cambria" w:hAnsi="Cambria"/>
          <w:sz w:val="24"/>
          <w:szCs w:val="24"/>
        </w:rPr>
        <w:t>:</w:t>
      </w:r>
      <w:proofErr w:type="gramEnd"/>
      <w:r w:rsidRPr="00DD046F">
        <w:rPr>
          <w:rFonts w:ascii="Cambria" w:hAnsi="Cambria"/>
          <w:sz w:val="24"/>
          <w:szCs w:val="24"/>
        </w:rPr>
        <w:t xml:space="preserve"> Variance of population</w:t>
      </w:r>
    </w:p>
    <w:p w14:paraId="09FFA5D8" w14:textId="08C172E8" w:rsidR="009F2904" w:rsidRPr="00DD046F" w:rsidRDefault="009F2904" w:rsidP="004B71E6">
      <w:pPr>
        <w:pStyle w:val="NoSpacing"/>
        <w:ind w:left="567" w:hanging="567"/>
        <w:rPr>
          <w:rFonts w:ascii="Cambria" w:hAnsi="Cambria"/>
          <w:sz w:val="24"/>
          <w:szCs w:val="24"/>
        </w:rPr>
      </w:pPr>
      <w:r w:rsidRPr="00DD046F">
        <w:rPr>
          <w:rFonts w:ascii="Cambria" w:hAnsi="Cambria"/>
          <w:sz w:val="24"/>
          <w:szCs w:val="24"/>
        </w:rPr>
        <w:t>N</w:t>
      </w:r>
      <w:proofErr w:type="gramStart"/>
      <w:r w:rsidRPr="00DD046F">
        <w:rPr>
          <w:rFonts w:ascii="Cambria" w:hAnsi="Cambria"/>
          <w:sz w:val="24"/>
          <w:szCs w:val="24"/>
          <w:vertAlign w:val="subscript"/>
        </w:rPr>
        <w:t>1</w:t>
      </w:r>
      <w:r w:rsidRPr="00DD046F">
        <w:rPr>
          <w:rFonts w:ascii="Cambria" w:hAnsi="Cambria"/>
          <w:sz w:val="24"/>
          <w:szCs w:val="24"/>
        </w:rPr>
        <w:t>,N</w:t>
      </w:r>
      <w:proofErr w:type="gramEnd"/>
      <w:r w:rsidRPr="00DD046F">
        <w:rPr>
          <w:rFonts w:ascii="Cambria" w:hAnsi="Cambria"/>
          <w:sz w:val="24"/>
          <w:szCs w:val="24"/>
          <w:vertAlign w:val="subscript"/>
        </w:rPr>
        <w:t>2</w:t>
      </w:r>
      <w:r w:rsidR="004B71E6" w:rsidRPr="00DD046F">
        <w:rPr>
          <w:rFonts w:ascii="Cambria" w:hAnsi="Cambria"/>
          <w:sz w:val="24"/>
          <w:szCs w:val="24"/>
        </w:rPr>
        <w:t xml:space="preserve"> :</w:t>
      </w:r>
      <w:r w:rsidRPr="00DD046F">
        <w:rPr>
          <w:rFonts w:ascii="Cambria" w:hAnsi="Cambria"/>
          <w:sz w:val="24"/>
          <w:szCs w:val="24"/>
        </w:rPr>
        <w:t xml:space="preserve"> Number of subjects in the 1</w:t>
      </w:r>
      <w:r w:rsidRPr="00DD046F">
        <w:rPr>
          <w:rFonts w:ascii="Cambria" w:hAnsi="Cambria"/>
          <w:sz w:val="24"/>
          <w:szCs w:val="24"/>
          <w:vertAlign w:val="superscript"/>
        </w:rPr>
        <w:t>st</w:t>
      </w:r>
      <w:r w:rsidRPr="00DD046F">
        <w:rPr>
          <w:rFonts w:ascii="Cambria" w:hAnsi="Cambria"/>
          <w:sz w:val="24"/>
          <w:szCs w:val="24"/>
        </w:rPr>
        <w:t xml:space="preserve"> and </w:t>
      </w:r>
      <w:r w:rsidR="004B71E6" w:rsidRPr="00DD046F">
        <w:rPr>
          <w:rFonts w:ascii="Cambria" w:hAnsi="Cambria"/>
          <w:sz w:val="24"/>
          <w:szCs w:val="24"/>
        </w:rPr>
        <w:t xml:space="preserve">  </w:t>
      </w:r>
      <w:r w:rsidRPr="00DD046F">
        <w:rPr>
          <w:rFonts w:ascii="Cambria" w:hAnsi="Cambria"/>
          <w:sz w:val="24"/>
          <w:szCs w:val="24"/>
        </w:rPr>
        <w:t>2</w:t>
      </w:r>
      <w:r w:rsidRPr="00DD046F">
        <w:rPr>
          <w:rFonts w:ascii="Cambria" w:hAnsi="Cambria"/>
          <w:sz w:val="24"/>
          <w:szCs w:val="24"/>
          <w:vertAlign w:val="superscript"/>
        </w:rPr>
        <w:t>nd</w:t>
      </w:r>
      <w:r w:rsidRPr="00DD046F">
        <w:rPr>
          <w:rFonts w:ascii="Cambria" w:hAnsi="Cambria"/>
          <w:sz w:val="24"/>
          <w:szCs w:val="24"/>
        </w:rPr>
        <w:t xml:space="preserve"> sample groups</w:t>
      </w:r>
    </w:p>
    <w:p w14:paraId="2F89F3A9" w14:textId="0061E9C7" w:rsidR="009F2904" w:rsidRPr="00DD046F" w:rsidRDefault="009F2904" w:rsidP="004B71E6">
      <w:pPr>
        <w:pStyle w:val="NoSpacing"/>
        <w:ind w:left="567" w:hanging="567"/>
        <w:rPr>
          <w:rFonts w:ascii="Cambria" w:hAnsi="Cambria"/>
          <w:sz w:val="24"/>
          <w:szCs w:val="24"/>
        </w:rPr>
      </w:pPr>
      <w:r w:rsidRPr="00DD046F">
        <w:rPr>
          <w:rFonts w:ascii="Cambria" w:hAnsi="Cambria"/>
          <w:sz w:val="24"/>
          <w:szCs w:val="24"/>
        </w:rPr>
        <w:t>X</w:t>
      </w:r>
      <w:proofErr w:type="gramStart"/>
      <w:r w:rsidRPr="00DD046F">
        <w:rPr>
          <w:rFonts w:ascii="Cambria" w:hAnsi="Cambria"/>
          <w:sz w:val="24"/>
          <w:szCs w:val="24"/>
          <w:vertAlign w:val="subscript"/>
        </w:rPr>
        <w:t>1</w:t>
      </w:r>
      <w:r w:rsidRPr="00DD046F">
        <w:rPr>
          <w:rFonts w:ascii="Cambria" w:hAnsi="Cambria"/>
          <w:sz w:val="24"/>
          <w:szCs w:val="24"/>
        </w:rPr>
        <w:t>,X</w:t>
      </w:r>
      <w:proofErr w:type="gramEnd"/>
      <w:r w:rsidRPr="00DD046F">
        <w:rPr>
          <w:rFonts w:ascii="Cambria" w:hAnsi="Cambria"/>
          <w:sz w:val="24"/>
          <w:szCs w:val="24"/>
          <w:vertAlign w:val="subscript"/>
        </w:rPr>
        <w:t>2</w:t>
      </w:r>
      <w:r w:rsidR="004B71E6" w:rsidRPr="00DD046F">
        <w:rPr>
          <w:rFonts w:ascii="Cambria" w:hAnsi="Cambria"/>
          <w:sz w:val="24"/>
          <w:szCs w:val="24"/>
        </w:rPr>
        <w:t xml:space="preserve"> :</w:t>
      </w:r>
      <w:r w:rsidRPr="00DD046F">
        <w:rPr>
          <w:rFonts w:ascii="Cambria" w:hAnsi="Cambria"/>
          <w:sz w:val="24"/>
          <w:szCs w:val="24"/>
        </w:rPr>
        <w:t xml:space="preserve"> Average score of the 1</w:t>
      </w:r>
      <w:r w:rsidRPr="00DD046F">
        <w:rPr>
          <w:rFonts w:ascii="Cambria" w:hAnsi="Cambria"/>
          <w:sz w:val="24"/>
          <w:szCs w:val="24"/>
          <w:vertAlign w:val="superscript"/>
        </w:rPr>
        <w:t>st</w:t>
      </w:r>
      <w:r w:rsidRPr="00DD046F">
        <w:rPr>
          <w:rFonts w:ascii="Cambria" w:hAnsi="Cambria"/>
          <w:sz w:val="24"/>
          <w:szCs w:val="24"/>
        </w:rPr>
        <w:t xml:space="preserve"> and 2</w:t>
      </w:r>
      <w:r w:rsidRPr="00DD046F">
        <w:rPr>
          <w:rFonts w:ascii="Cambria" w:hAnsi="Cambria"/>
          <w:sz w:val="24"/>
          <w:szCs w:val="24"/>
          <w:vertAlign w:val="superscript"/>
        </w:rPr>
        <w:t xml:space="preserve">nd </w:t>
      </w:r>
      <w:r w:rsidRPr="00DD046F">
        <w:rPr>
          <w:rFonts w:ascii="Cambria" w:hAnsi="Cambria"/>
          <w:sz w:val="24"/>
          <w:szCs w:val="24"/>
        </w:rPr>
        <w:t>sample groups.</w:t>
      </w:r>
    </w:p>
    <w:p w14:paraId="4752334F" w14:textId="77777777" w:rsidR="004B71E6" w:rsidRPr="00DD046F" w:rsidRDefault="004B71E6" w:rsidP="004B71E6">
      <w:pPr>
        <w:pStyle w:val="NoSpacing"/>
        <w:ind w:left="567" w:hanging="567"/>
        <w:rPr>
          <w:rFonts w:ascii="Cambria" w:hAnsi="Cambria"/>
          <w:sz w:val="24"/>
          <w:szCs w:val="24"/>
        </w:rPr>
      </w:pPr>
    </w:p>
    <w:p w14:paraId="5A5569F8" w14:textId="09822BA7" w:rsidR="00C5768A" w:rsidRPr="00DD046F" w:rsidRDefault="009F2904" w:rsidP="004B71E6">
      <w:pPr>
        <w:spacing w:line="240" w:lineRule="auto"/>
        <w:ind w:firstLine="720"/>
        <w:jc w:val="both"/>
        <w:rPr>
          <w:rFonts w:ascii="Cambria" w:hAnsi="Cambria" w:cs="Times New Roman"/>
          <w:sz w:val="24"/>
          <w:szCs w:val="24"/>
        </w:rPr>
      </w:pPr>
      <w:r w:rsidRPr="00DD046F">
        <w:rPr>
          <w:rFonts w:ascii="Cambria" w:hAnsi="Cambria" w:cs="Times New Roman"/>
          <w:sz w:val="24"/>
          <w:szCs w:val="24"/>
        </w:rPr>
        <w:t xml:space="preserve">The results of t-test toward the related sample are shown by the </w:t>
      </w:r>
      <w:proofErr w:type="spellStart"/>
      <w:r w:rsidRPr="00DD046F">
        <w:rPr>
          <w:rFonts w:ascii="Cambria" w:hAnsi="Cambria" w:cs="Times New Roman"/>
          <w:sz w:val="24"/>
          <w:szCs w:val="24"/>
        </w:rPr>
        <w:t>calcu</w:t>
      </w:r>
      <w:r w:rsidR="004B71E6" w:rsidRPr="00DD046F">
        <w:rPr>
          <w:rFonts w:ascii="Cambria" w:hAnsi="Cambria" w:cs="Times New Roman"/>
          <w:sz w:val="24"/>
          <w:szCs w:val="24"/>
        </w:rPr>
        <w:t>-</w:t>
      </w:r>
      <w:r w:rsidRPr="00DD046F">
        <w:rPr>
          <w:rFonts w:ascii="Cambria" w:hAnsi="Cambria" w:cs="Times New Roman"/>
          <w:sz w:val="24"/>
          <w:szCs w:val="24"/>
        </w:rPr>
        <w:t>lation</w:t>
      </w:r>
      <w:proofErr w:type="spellEnd"/>
      <w:r w:rsidRPr="00DD046F">
        <w:rPr>
          <w:rFonts w:ascii="Cambria" w:hAnsi="Cambria" w:cs="Times New Roman"/>
          <w:sz w:val="24"/>
          <w:szCs w:val="24"/>
        </w:rPr>
        <w:t xml:space="preserve"> of the t-test in the Paired Samples Test table. The magnitude of the </w:t>
      </w:r>
      <w:proofErr w:type="spellStart"/>
      <w:r w:rsidRPr="00DD046F">
        <w:rPr>
          <w:rFonts w:ascii="Cambria" w:hAnsi="Cambria" w:cs="Times New Roman"/>
          <w:sz w:val="24"/>
          <w:szCs w:val="24"/>
        </w:rPr>
        <w:t>calcu</w:t>
      </w:r>
      <w:r w:rsidR="004B71E6" w:rsidRPr="00DD046F">
        <w:rPr>
          <w:rFonts w:ascii="Cambria" w:hAnsi="Cambria" w:cs="Times New Roman"/>
          <w:sz w:val="24"/>
          <w:szCs w:val="24"/>
        </w:rPr>
        <w:t>-</w:t>
      </w:r>
      <w:r w:rsidRPr="00DD046F">
        <w:rPr>
          <w:rFonts w:ascii="Cambria" w:hAnsi="Cambria" w:cs="Times New Roman"/>
          <w:sz w:val="24"/>
          <w:szCs w:val="24"/>
        </w:rPr>
        <w:t>lated</w:t>
      </w:r>
      <w:proofErr w:type="spellEnd"/>
      <w:r w:rsidRPr="00DD046F">
        <w:rPr>
          <w:rFonts w:ascii="Cambria" w:hAnsi="Cambria" w:cs="Times New Roman"/>
          <w:sz w:val="24"/>
          <w:szCs w:val="24"/>
        </w:rPr>
        <w:t xml:space="preserve"> t value in the Paired table Samples Test is shown by number in line t with a significance level of 5% (0.05)</w:t>
      </w:r>
      <w:r w:rsidR="00C5768A" w:rsidRPr="00DD046F">
        <w:rPr>
          <w:rFonts w:ascii="Cambria" w:hAnsi="Cambria" w:cs="Times New Roman"/>
          <w:sz w:val="24"/>
          <w:szCs w:val="24"/>
        </w:rPr>
        <w:t>.</w:t>
      </w:r>
    </w:p>
    <w:p w14:paraId="19CF2530" w14:textId="0E71D086" w:rsidR="009F2904" w:rsidRPr="00DD046F" w:rsidRDefault="009F2904" w:rsidP="004B71E6">
      <w:pPr>
        <w:spacing w:line="240" w:lineRule="auto"/>
        <w:ind w:firstLine="720"/>
        <w:jc w:val="both"/>
        <w:rPr>
          <w:rFonts w:ascii="Cambria" w:hAnsi="Cambria" w:cs="Times New Roman"/>
          <w:sz w:val="24"/>
          <w:szCs w:val="24"/>
        </w:rPr>
      </w:pPr>
      <w:r w:rsidRPr="00DD046F">
        <w:rPr>
          <w:rFonts w:ascii="Cambria" w:hAnsi="Cambria" w:cs="Times New Roman"/>
          <w:sz w:val="24"/>
          <w:szCs w:val="24"/>
        </w:rPr>
        <w:t xml:space="preserve">This research uses the t-test statistic for independent samples carry out the analysis because the t-test for independent samples is a statistical technique to test whether there is a difference between the groups tested. The t-test statistical formula for </w:t>
      </w:r>
      <w:proofErr w:type="spellStart"/>
      <w:r w:rsidRPr="00DD046F">
        <w:rPr>
          <w:rFonts w:ascii="Cambria" w:hAnsi="Cambria" w:cs="Times New Roman"/>
          <w:sz w:val="24"/>
          <w:szCs w:val="24"/>
        </w:rPr>
        <w:t>indepen</w:t>
      </w:r>
      <w:proofErr w:type="spellEnd"/>
      <w:r w:rsidR="004B71E6" w:rsidRPr="00DD046F">
        <w:rPr>
          <w:rFonts w:ascii="Cambria" w:hAnsi="Cambria" w:cs="Times New Roman"/>
          <w:sz w:val="24"/>
          <w:szCs w:val="24"/>
        </w:rPr>
        <w:t>-</w:t>
      </w:r>
      <w:r w:rsidRPr="00DD046F">
        <w:rPr>
          <w:rFonts w:ascii="Cambria" w:hAnsi="Cambria" w:cs="Times New Roman"/>
          <w:sz w:val="24"/>
          <w:szCs w:val="24"/>
        </w:rPr>
        <w:t>dent</w:t>
      </w:r>
      <w:r w:rsidR="004B71E6" w:rsidRPr="00DD046F">
        <w:rPr>
          <w:rFonts w:ascii="Cambria" w:hAnsi="Cambria" w:cs="Times New Roman"/>
          <w:sz w:val="24"/>
          <w:szCs w:val="24"/>
        </w:rPr>
        <w:t xml:space="preserve"> </w:t>
      </w:r>
      <w:r w:rsidRPr="00DD046F">
        <w:rPr>
          <w:rFonts w:ascii="Cambria" w:hAnsi="Cambria" w:cs="Times New Roman"/>
          <w:sz w:val="24"/>
          <w:szCs w:val="24"/>
        </w:rPr>
        <w:t>samples is as follows (</w:t>
      </w:r>
      <w:proofErr w:type="spellStart"/>
      <w:r w:rsidRPr="00DD046F">
        <w:rPr>
          <w:rFonts w:ascii="Cambria" w:hAnsi="Cambria" w:cs="Times New Roman"/>
          <w:sz w:val="24"/>
          <w:szCs w:val="24"/>
        </w:rPr>
        <w:t>Nurgi</w:t>
      </w:r>
      <w:proofErr w:type="spellEnd"/>
      <w:r w:rsidR="004B71E6" w:rsidRPr="00DD046F">
        <w:rPr>
          <w:rFonts w:ascii="Cambria" w:hAnsi="Cambria" w:cs="Times New Roman"/>
          <w:sz w:val="24"/>
          <w:szCs w:val="24"/>
        </w:rPr>
        <w:t xml:space="preserve"> </w:t>
      </w:r>
      <w:proofErr w:type="spellStart"/>
      <w:r w:rsidRPr="00DD046F">
        <w:rPr>
          <w:rFonts w:ascii="Cambria" w:hAnsi="Cambria" w:cs="Times New Roman"/>
          <w:sz w:val="24"/>
          <w:szCs w:val="24"/>
        </w:rPr>
        <w:t>yantoro</w:t>
      </w:r>
      <w:proofErr w:type="spellEnd"/>
      <w:r w:rsidRPr="00DD046F">
        <w:rPr>
          <w:rFonts w:ascii="Cambria" w:hAnsi="Cambria" w:cs="Times New Roman"/>
          <w:sz w:val="24"/>
          <w:szCs w:val="24"/>
        </w:rPr>
        <w:t>, 2009b: 190).</w:t>
      </w:r>
    </w:p>
    <w:p w14:paraId="3AD270F7"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ab/>
      </w:r>
      <m:oMath>
        <m:r>
          <w:rPr>
            <w:rFonts w:ascii="Cambria Math" w:hAnsi="Cambria Math"/>
            <w:sz w:val="24"/>
            <w:szCs w:val="24"/>
          </w:rPr>
          <m:t>t</m:t>
        </m:r>
        <m:r>
          <m:rPr>
            <m:sty m:val="p"/>
          </m:rPr>
          <w:rPr>
            <w:rFonts w:ascii="Cambria Math" w:hAnsi="Cambria Math"/>
            <w:sz w:val="24"/>
            <w:szCs w:val="24"/>
          </w:rPr>
          <m:t xml:space="preserve">= </m:t>
        </m:r>
        <m:f>
          <m:fPr>
            <m:ctrlPr>
              <w:rPr>
                <w:rFonts w:ascii="Cambria Math" w:hAnsi="Cambria Math"/>
                <w:sz w:val="24"/>
                <w:szCs w:val="24"/>
              </w:rPr>
            </m:ctrlPr>
          </m:fPr>
          <m:num>
            <m:nary>
              <m:naryPr>
                <m:chr m:val="∑"/>
                <m:limLoc m:val="undOvr"/>
                <m:subHide m:val="1"/>
                <m:supHide m:val="1"/>
                <m:ctrlPr>
                  <w:rPr>
                    <w:rFonts w:ascii="Cambria Math" w:hAnsi="Cambria Math"/>
                    <w:sz w:val="24"/>
                    <w:szCs w:val="24"/>
                  </w:rPr>
                </m:ctrlPr>
              </m:naryPr>
              <m:sub/>
              <m:sup/>
              <m:e>
                <m:r>
                  <w:rPr>
                    <w:rFonts w:ascii="Cambria Math" w:hAnsi="Cambria Math"/>
                    <w:sz w:val="24"/>
                    <w:szCs w:val="24"/>
                  </w:rPr>
                  <m:t>D</m:t>
                </m:r>
              </m:e>
            </m:nary>
          </m:num>
          <m:den>
            <m:f>
              <m:fPr>
                <m:ctrlPr>
                  <w:rPr>
                    <w:rFonts w:ascii="Cambria Math" w:hAnsi="Cambria Math"/>
                    <w:sz w:val="24"/>
                    <w:szCs w:val="24"/>
                  </w:rPr>
                </m:ctrlPr>
              </m:fPr>
              <m:num>
                <m:r>
                  <m:rPr>
                    <m:sty m:val="p"/>
                  </m:rPr>
                  <w:rPr>
                    <w:rFonts w:ascii="Cambria Math" w:hAnsi="Cambria Math"/>
                    <w:sz w:val="24"/>
                    <w:szCs w:val="24"/>
                  </w:rPr>
                  <m:t>(</m:t>
                </m:r>
                <m:r>
                  <w:rPr>
                    <w:rFonts w:ascii="Cambria Math" w:hAnsi="Cambria Math"/>
                    <w:sz w:val="24"/>
                    <w:szCs w:val="24"/>
                  </w:rPr>
                  <m:t>N</m:t>
                </m:r>
                <m:r>
                  <m:rPr>
                    <m:sty m:val="p"/>
                  </m:rPr>
                  <w:rPr>
                    <w:rFonts w:ascii="Cambria Math" w:hAnsi="Cambria Math"/>
                    <w:sz w:val="24"/>
                    <w:szCs w:val="24"/>
                  </w:rPr>
                  <m:t xml:space="preserve">  </m:t>
                </m:r>
                <m:r>
                  <w:rPr>
                    <w:rFonts w:ascii="Cambria Math" w:hAnsi="Cambria Math"/>
                    <w:sz w:val="24"/>
                    <w:szCs w:val="24"/>
                  </w:rPr>
                  <m:t>D</m:t>
                </m:r>
                <m:sSup>
                  <m:sSupPr>
                    <m:ctrlPr>
                      <w:rPr>
                        <w:rFonts w:ascii="Cambria Math" w:hAnsi="Cambria Math"/>
                        <w:sz w:val="24"/>
                        <w:szCs w:val="24"/>
                      </w:rPr>
                    </m:ctrlPr>
                  </m:sSupPr>
                  <m:e>
                    <m:r>
                      <m:rPr>
                        <m:sty m:val="p"/>
                      </m:rPr>
                      <w:rPr>
                        <w:rFonts w:ascii="Cambria Math" w:hAnsi="Cambria Math"/>
                        <w:sz w:val="24"/>
                        <w:szCs w:val="24"/>
                      </w:rPr>
                      <m:t>)</m:t>
                    </m:r>
                  </m:e>
                  <m:sup>
                    <m:r>
                      <m:rPr>
                        <m:sty m:val="p"/>
                      </m:rPr>
                      <w:rPr>
                        <w:rFonts w:ascii="Cambria Math" w:hAnsi="Cambria Math"/>
                        <w:sz w:val="24"/>
                        <w:szCs w:val="24"/>
                      </w:rPr>
                      <m:t>2</m:t>
                    </m:r>
                  </m:sup>
                </m:sSup>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 xml:space="preserve">  </m:t>
                        </m:r>
                        <m:r>
                          <w:rPr>
                            <w:rFonts w:ascii="Cambria Math" w:hAnsi="Cambria Math"/>
                            <w:sz w:val="24"/>
                            <w:szCs w:val="24"/>
                          </w:rPr>
                          <m:t>D</m:t>
                        </m:r>
                      </m:e>
                    </m:d>
                  </m:e>
                  <m:sup>
                    <m:r>
                      <m:rPr>
                        <m:sty m:val="p"/>
                      </m:rPr>
                      <w:rPr>
                        <w:rFonts w:ascii="Cambria Math" w:hAnsi="Cambria Math"/>
                        <w:sz w:val="24"/>
                        <w:szCs w:val="24"/>
                      </w:rPr>
                      <m:t>2</m:t>
                    </m:r>
                  </m:sup>
                </m:sSup>
              </m:num>
              <m:den>
                <m:r>
                  <w:rPr>
                    <w:rFonts w:ascii="Cambria Math" w:hAnsi="Cambria Math"/>
                    <w:sz w:val="24"/>
                    <w:szCs w:val="24"/>
                  </w:rPr>
                  <m:t>N</m:t>
                </m:r>
                <m:r>
                  <m:rPr>
                    <m:sty m:val="p"/>
                  </m:rPr>
                  <w:rPr>
                    <w:rFonts w:ascii="Cambria Math" w:hAnsi="Cambria Math"/>
                    <w:sz w:val="24"/>
                    <w:szCs w:val="24"/>
                  </w:rPr>
                  <m:t>-1</m:t>
                </m:r>
              </m:den>
            </m:f>
          </m:den>
        </m:f>
      </m:oMath>
    </w:p>
    <w:p w14:paraId="631BD6BE" w14:textId="77777777" w:rsidR="004B71E6" w:rsidRPr="00DD046F" w:rsidRDefault="004B71E6" w:rsidP="00942A82">
      <w:pPr>
        <w:pStyle w:val="NoSpacing"/>
        <w:rPr>
          <w:rFonts w:ascii="Cambria" w:hAnsi="Cambria"/>
          <w:sz w:val="24"/>
          <w:szCs w:val="24"/>
        </w:rPr>
      </w:pPr>
    </w:p>
    <w:p w14:paraId="364474FE" w14:textId="3F596245" w:rsidR="009F2904" w:rsidRPr="00DD046F" w:rsidRDefault="009F2904" w:rsidP="00942A82">
      <w:pPr>
        <w:pStyle w:val="NoSpacing"/>
        <w:rPr>
          <w:rFonts w:ascii="Cambria" w:hAnsi="Cambria"/>
          <w:sz w:val="24"/>
          <w:szCs w:val="24"/>
        </w:rPr>
      </w:pPr>
      <w:r w:rsidRPr="00DD046F">
        <w:rPr>
          <w:rFonts w:ascii="Cambria" w:hAnsi="Cambria"/>
          <w:sz w:val="24"/>
          <w:szCs w:val="24"/>
        </w:rPr>
        <w:t>Remarks:</w:t>
      </w:r>
    </w:p>
    <w:p w14:paraId="7B491620" w14:textId="439F030A" w:rsidR="009F2904" w:rsidRPr="00DD046F" w:rsidRDefault="009F2904" w:rsidP="004B71E6">
      <w:pPr>
        <w:pStyle w:val="NoSpacing"/>
        <w:ind w:left="426" w:hanging="426"/>
        <w:rPr>
          <w:rFonts w:ascii="Cambria" w:hAnsi="Cambria"/>
          <w:sz w:val="24"/>
          <w:szCs w:val="24"/>
          <w:highlight w:val="green"/>
        </w:rPr>
      </w:pPr>
      <w:r w:rsidRPr="00DD046F">
        <w:rPr>
          <w:rFonts w:ascii="Cambria" w:hAnsi="Cambria"/>
          <w:sz w:val="24"/>
          <w:szCs w:val="24"/>
        </w:rPr>
        <w:t>Σ</w:t>
      </w:r>
      <w:proofErr w:type="gramStart"/>
      <w:r w:rsidRPr="00DD046F">
        <w:rPr>
          <w:rFonts w:ascii="Cambria" w:hAnsi="Cambria"/>
          <w:sz w:val="24"/>
          <w:szCs w:val="24"/>
        </w:rPr>
        <w:t>D</w:t>
      </w:r>
      <w:r w:rsidR="004B71E6" w:rsidRPr="00DD046F">
        <w:rPr>
          <w:rFonts w:ascii="Cambria" w:hAnsi="Cambria"/>
          <w:sz w:val="24"/>
          <w:szCs w:val="24"/>
        </w:rPr>
        <w:t xml:space="preserve"> </w:t>
      </w:r>
      <w:r w:rsidRPr="00DD046F">
        <w:rPr>
          <w:rFonts w:ascii="Cambria" w:hAnsi="Cambria"/>
          <w:sz w:val="24"/>
          <w:szCs w:val="24"/>
        </w:rPr>
        <w:t>:</w:t>
      </w:r>
      <w:proofErr w:type="gramEnd"/>
      <w:r w:rsidRPr="00DD046F">
        <w:rPr>
          <w:rFonts w:ascii="Cambria" w:hAnsi="Cambria"/>
          <w:sz w:val="24"/>
          <w:szCs w:val="24"/>
        </w:rPr>
        <w:t xml:space="preserve"> Sum of differences between each pair (X</w:t>
      </w:r>
      <w:r w:rsidRPr="00DD046F">
        <w:rPr>
          <w:rFonts w:ascii="Cambria" w:hAnsi="Cambria"/>
          <w:sz w:val="24"/>
          <w:szCs w:val="24"/>
          <w:vertAlign w:val="subscript"/>
        </w:rPr>
        <w:t>1</w:t>
      </w:r>
      <w:r w:rsidRPr="00DD046F">
        <w:rPr>
          <w:rFonts w:ascii="Cambria" w:hAnsi="Cambria"/>
          <w:sz w:val="24"/>
          <w:szCs w:val="24"/>
        </w:rPr>
        <w:t>-X</w:t>
      </w:r>
      <w:r w:rsidRPr="00DD046F">
        <w:rPr>
          <w:rFonts w:ascii="Cambria" w:hAnsi="Cambria"/>
          <w:sz w:val="24"/>
          <w:szCs w:val="24"/>
          <w:vertAlign w:val="subscript"/>
        </w:rPr>
        <w:t xml:space="preserve">2 </w:t>
      </w:r>
      <w:r w:rsidRPr="00DD046F">
        <w:rPr>
          <w:rFonts w:ascii="Cambria" w:hAnsi="Cambria"/>
          <w:sz w:val="24"/>
          <w:szCs w:val="24"/>
        </w:rPr>
        <w:t xml:space="preserve">= D) </w:t>
      </w:r>
    </w:p>
    <w:p w14:paraId="3DE2D25F" w14:textId="48EF56E6" w:rsidR="009F2904" w:rsidRPr="00DD046F" w:rsidRDefault="009F2904" w:rsidP="00942A82">
      <w:pPr>
        <w:spacing w:line="240" w:lineRule="auto"/>
        <w:rPr>
          <w:rFonts w:ascii="Cambria" w:hAnsi="Cambria" w:cs="Times New Roman"/>
          <w:sz w:val="24"/>
          <w:szCs w:val="24"/>
          <w:highlight w:val="green"/>
        </w:rPr>
      </w:pPr>
      <w:r w:rsidRPr="00DD046F">
        <w:rPr>
          <w:rFonts w:ascii="Cambria" w:hAnsi="Cambria" w:cs="Times New Roman"/>
          <w:sz w:val="24"/>
          <w:szCs w:val="24"/>
        </w:rPr>
        <w:t xml:space="preserve">N </w:t>
      </w:r>
      <w:proofErr w:type="gramStart"/>
      <w:r w:rsidR="004B71E6" w:rsidRPr="00DD046F">
        <w:rPr>
          <w:rFonts w:ascii="Cambria" w:hAnsi="Cambria" w:cs="Times New Roman"/>
          <w:sz w:val="24"/>
          <w:szCs w:val="24"/>
        </w:rPr>
        <w:t xml:space="preserve">  </w:t>
      </w:r>
      <w:r w:rsidRPr="00DD046F">
        <w:rPr>
          <w:rFonts w:ascii="Cambria" w:hAnsi="Cambria" w:cs="Times New Roman"/>
          <w:sz w:val="24"/>
          <w:szCs w:val="24"/>
        </w:rPr>
        <w:t>:</w:t>
      </w:r>
      <w:proofErr w:type="gramEnd"/>
      <w:r w:rsidRPr="00DD046F">
        <w:rPr>
          <w:rFonts w:ascii="Cambria" w:hAnsi="Cambria" w:cs="Times New Roman"/>
          <w:sz w:val="24"/>
          <w:szCs w:val="24"/>
        </w:rPr>
        <w:t xml:space="preserve"> Sum of the subject of the research</w:t>
      </w:r>
    </w:p>
    <w:p w14:paraId="41AD4D05" w14:textId="625614EB" w:rsidR="00C5768A" w:rsidRPr="00DD046F" w:rsidRDefault="009F2904" w:rsidP="004B71E6">
      <w:pPr>
        <w:spacing w:line="240" w:lineRule="auto"/>
        <w:ind w:firstLine="720"/>
        <w:jc w:val="both"/>
        <w:rPr>
          <w:rFonts w:ascii="Cambria" w:hAnsi="Cambria" w:cs="Times New Roman"/>
          <w:sz w:val="24"/>
          <w:szCs w:val="24"/>
        </w:rPr>
      </w:pPr>
      <w:r w:rsidRPr="00DD046F">
        <w:rPr>
          <w:rFonts w:ascii="Cambria" w:hAnsi="Cambria" w:cs="Times New Roman"/>
          <w:sz w:val="24"/>
          <w:szCs w:val="24"/>
        </w:rPr>
        <w:t>The result of the independent sample t-test using SPSS version 27.0 is shown by calculating the t-t</w:t>
      </w:r>
      <w:r w:rsidR="00212B75" w:rsidRPr="00DD046F">
        <w:rPr>
          <w:rFonts w:ascii="Cambria" w:hAnsi="Cambria" w:cs="Times New Roman"/>
          <w:sz w:val="24"/>
          <w:szCs w:val="24"/>
        </w:rPr>
        <w:t>est in the Independent Samples t-</w:t>
      </w:r>
      <w:r w:rsidRPr="00DD046F">
        <w:rPr>
          <w:rFonts w:ascii="Cambria" w:hAnsi="Cambria" w:cs="Times New Roman"/>
          <w:sz w:val="24"/>
          <w:szCs w:val="24"/>
        </w:rPr>
        <w:t>table. Th</w:t>
      </w:r>
      <w:r w:rsidR="004B71E6" w:rsidRPr="00DD046F">
        <w:rPr>
          <w:rFonts w:ascii="Cambria" w:hAnsi="Cambria" w:cs="Times New Roman"/>
          <w:sz w:val="24"/>
          <w:szCs w:val="24"/>
        </w:rPr>
        <w:t xml:space="preserve">e </w:t>
      </w:r>
      <w:r w:rsidR="00212B75" w:rsidRPr="00DD046F">
        <w:rPr>
          <w:rFonts w:ascii="Cambria" w:hAnsi="Cambria" w:cs="Times New Roman"/>
          <w:sz w:val="24"/>
          <w:szCs w:val="24"/>
        </w:rPr>
        <w:t>ma</w:t>
      </w:r>
      <w:r w:rsidR="004B71E6" w:rsidRPr="00DD046F">
        <w:rPr>
          <w:rFonts w:ascii="Cambria" w:hAnsi="Cambria" w:cs="Times New Roman"/>
          <w:sz w:val="24"/>
          <w:szCs w:val="24"/>
        </w:rPr>
        <w:t>-</w:t>
      </w:r>
      <w:proofErr w:type="spellStart"/>
      <w:r w:rsidR="00212B75" w:rsidRPr="00DD046F">
        <w:rPr>
          <w:rFonts w:ascii="Cambria" w:hAnsi="Cambria" w:cs="Times New Roman"/>
          <w:sz w:val="24"/>
          <w:szCs w:val="24"/>
        </w:rPr>
        <w:t>gnitude</w:t>
      </w:r>
      <w:proofErr w:type="spellEnd"/>
      <w:r w:rsidR="00212B75" w:rsidRPr="00DD046F">
        <w:rPr>
          <w:rFonts w:ascii="Cambria" w:hAnsi="Cambria" w:cs="Times New Roman"/>
          <w:sz w:val="24"/>
          <w:szCs w:val="24"/>
        </w:rPr>
        <w:t xml:space="preserve"> of the calculated t-</w:t>
      </w:r>
      <w:r w:rsidRPr="00DD046F">
        <w:rPr>
          <w:rFonts w:ascii="Cambria" w:hAnsi="Cambria" w:cs="Times New Roman"/>
          <w:sz w:val="24"/>
          <w:szCs w:val="24"/>
        </w:rPr>
        <w:t xml:space="preserve">value in the Independent Samples Test table is </w:t>
      </w:r>
      <w:proofErr w:type="spellStart"/>
      <w:r w:rsidRPr="00DD046F">
        <w:rPr>
          <w:rFonts w:ascii="Cambria" w:hAnsi="Cambria" w:cs="Times New Roman"/>
          <w:sz w:val="24"/>
          <w:szCs w:val="24"/>
        </w:rPr>
        <w:t>indi</w:t>
      </w:r>
      <w:r w:rsidR="004B71E6" w:rsidRPr="00DD046F">
        <w:rPr>
          <w:rFonts w:ascii="Cambria" w:hAnsi="Cambria" w:cs="Times New Roman"/>
          <w:sz w:val="24"/>
          <w:szCs w:val="24"/>
        </w:rPr>
        <w:t>-</w:t>
      </w:r>
      <w:r w:rsidRPr="00DD046F">
        <w:rPr>
          <w:rFonts w:ascii="Cambria" w:hAnsi="Cambria" w:cs="Times New Roman"/>
          <w:sz w:val="24"/>
          <w:szCs w:val="24"/>
        </w:rPr>
        <w:t>cated</w:t>
      </w:r>
      <w:proofErr w:type="spellEnd"/>
      <w:r w:rsidRPr="00DD046F">
        <w:rPr>
          <w:rFonts w:ascii="Cambria" w:hAnsi="Cambria" w:cs="Times New Roman"/>
          <w:sz w:val="24"/>
          <w:szCs w:val="24"/>
        </w:rPr>
        <w:t xml:space="preserve"> by the number in the t row with a</w:t>
      </w:r>
      <w:r w:rsidR="00F05416" w:rsidRPr="00DD046F">
        <w:rPr>
          <w:rFonts w:ascii="Cambria" w:hAnsi="Cambria" w:cs="Times New Roman"/>
          <w:sz w:val="24"/>
          <w:szCs w:val="24"/>
        </w:rPr>
        <w:t xml:space="preserve"> 5%</w:t>
      </w:r>
      <w:r w:rsidR="00212B75" w:rsidRPr="00DD046F">
        <w:rPr>
          <w:rFonts w:ascii="Cambria" w:hAnsi="Cambria" w:cs="Times New Roman"/>
          <w:sz w:val="24"/>
          <w:szCs w:val="24"/>
        </w:rPr>
        <w:t xml:space="preserve"> level of significance</w:t>
      </w:r>
      <w:r w:rsidRPr="00DD046F">
        <w:rPr>
          <w:rFonts w:ascii="Cambria" w:hAnsi="Cambria" w:cs="Times New Roman"/>
          <w:sz w:val="24"/>
          <w:szCs w:val="24"/>
        </w:rPr>
        <w:t>.</w:t>
      </w:r>
    </w:p>
    <w:p w14:paraId="30708FBC" w14:textId="68F8771D" w:rsidR="00C5768A" w:rsidRPr="00DD046F" w:rsidRDefault="009F2904" w:rsidP="00942A82">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The result of normality test </w:t>
      </w:r>
      <w:proofErr w:type="spellStart"/>
      <w:r w:rsidRPr="00DD046F">
        <w:rPr>
          <w:rFonts w:ascii="Cambria" w:hAnsi="Cambria" w:cs="Times New Roman"/>
          <w:sz w:val="24"/>
          <w:szCs w:val="24"/>
        </w:rPr>
        <w:t>calcu</w:t>
      </w:r>
      <w:r w:rsidR="004B71E6" w:rsidRPr="00DD046F">
        <w:rPr>
          <w:rFonts w:ascii="Cambria" w:hAnsi="Cambria" w:cs="Times New Roman"/>
          <w:sz w:val="24"/>
          <w:szCs w:val="24"/>
        </w:rPr>
        <w:t>-</w:t>
      </w:r>
      <w:r w:rsidRPr="00DD046F">
        <w:rPr>
          <w:rFonts w:ascii="Cambria" w:hAnsi="Cambria" w:cs="Times New Roman"/>
          <w:sz w:val="24"/>
          <w:szCs w:val="24"/>
        </w:rPr>
        <w:t>lations</w:t>
      </w:r>
      <w:proofErr w:type="spellEnd"/>
      <w:r w:rsidRPr="00DD046F">
        <w:rPr>
          <w:rFonts w:ascii="Cambria" w:hAnsi="Cambria" w:cs="Times New Roman"/>
          <w:sz w:val="24"/>
          <w:szCs w:val="24"/>
        </w:rPr>
        <w:t xml:space="preserve"> with the help of SPSS version 27.0 is indicated by the magnitude of the numbers in the Kolmogorov-Smirnov Z line. The data is will be normally distributed if the Kolmogorov-Smirnov Z value is greater than the 5%</w:t>
      </w:r>
      <w:r w:rsidR="00212B75" w:rsidRPr="00DD046F">
        <w:rPr>
          <w:rFonts w:ascii="Cambria" w:hAnsi="Cambria" w:cs="Times New Roman"/>
          <w:sz w:val="24"/>
          <w:szCs w:val="24"/>
        </w:rPr>
        <w:t xml:space="preserve"> level</w:t>
      </w:r>
      <w:r w:rsidR="00F05416" w:rsidRPr="00DD046F">
        <w:rPr>
          <w:rFonts w:ascii="Cambria" w:hAnsi="Cambria" w:cs="Times New Roman"/>
          <w:sz w:val="24"/>
          <w:szCs w:val="24"/>
        </w:rPr>
        <w:t xml:space="preserve"> of</w:t>
      </w:r>
      <w:r w:rsidRPr="00DD046F">
        <w:rPr>
          <w:rFonts w:ascii="Cambria" w:hAnsi="Cambria" w:cs="Times New Roman"/>
          <w:sz w:val="24"/>
          <w:szCs w:val="24"/>
        </w:rPr>
        <w:t xml:space="preserve"> significance.</w:t>
      </w:r>
    </w:p>
    <w:p w14:paraId="6946EDBF" w14:textId="57D52D21" w:rsidR="009F2904" w:rsidRPr="00DD046F" w:rsidRDefault="009F2904" w:rsidP="00942A82">
      <w:pPr>
        <w:spacing w:line="240" w:lineRule="auto"/>
        <w:ind w:firstLine="567"/>
        <w:jc w:val="both"/>
        <w:rPr>
          <w:rFonts w:ascii="Cambria" w:hAnsi="Cambria" w:cs="Times New Roman"/>
          <w:sz w:val="24"/>
          <w:szCs w:val="24"/>
          <w:highlight w:val="green"/>
        </w:rPr>
      </w:pPr>
      <w:r w:rsidRPr="00DD046F">
        <w:rPr>
          <w:rFonts w:ascii="Cambria" w:hAnsi="Cambria" w:cs="Times New Roman"/>
          <w:sz w:val="24"/>
          <w:szCs w:val="24"/>
        </w:rPr>
        <w:t>The homogeneity test of variance is intended to determine whether the population variance of each group is ho</w:t>
      </w:r>
      <w:r w:rsidR="004B71E6" w:rsidRPr="00DD046F">
        <w:rPr>
          <w:rFonts w:ascii="Cambria" w:hAnsi="Cambria" w:cs="Times New Roman"/>
          <w:sz w:val="24"/>
          <w:szCs w:val="24"/>
        </w:rPr>
        <w:t>-</w:t>
      </w:r>
      <w:proofErr w:type="spellStart"/>
      <w:r w:rsidRPr="00DD046F">
        <w:rPr>
          <w:rFonts w:ascii="Cambria" w:hAnsi="Cambria" w:cs="Times New Roman"/>
          <w:sz w:val="24"/>
          <w:szCs w:val="24"/>
        </w:rPr>
        <w:t>mogeneous</w:t>
      </w:r>
      <w:proofErr w:type="spellEnd"/>
      <w:r w:rsidRPr="00DD046F">
        <w:rPr>
          <w:rFonts w:ascii="Cambria" w:hAnsi="Cambria" w:cs="Times New Roman"/>
          <w:sz w:val="24"/>
          <w:szCs w:val="24"/>
        </w:rPr>
        <w:t xml:space="preserve"> or not significantly different. To test the homogeneity of the variances, it is necessary to carry out a statistical test (test of variance) on the score distribution of the groups concerned, the formula used is as follows (</w:t>
      </w:r>
      <w:proofErr w:type="spellStart"/>
      <w:r w:rsidRPr="00DD046F">
        <w:rPr>
          <w:rFonts w:ascii="Cambria" w:hAnsi="Cambria" w:cs="Times New Roman"/>
          <w:sz w:val="24"/>
          <w:szCs w:val="24"/>
        </w:rPr>
        <w:t>Nurgi</w:t>
      </w:r>
      <w:r w:rsidR="004B71E6" w:rsidRPr="00DD046F">
        <w:rPr>
          <w:rFonts w:ascii="Cambria" w:hAnsi="Cambria" w:cs="Times New Roman"/>
          <w:sz w:val="24"/>
          <w:szCs w:val="24"/>
        </w:rPr>
        <w:t>-</w:t>
      </w:r>
      <w:r w:rsidRPr="00DD046F">
        <w:rPr>
          <w:rFonts w:ascii="Cambria" w:hAnsi="Cambria" w:cs="Times New Roman"/>
          <w:sz w:val="24"/>
          <w:szCs w:val="24"/>
        </w:rPr>
        <w:t>yantoro</w:t>
      </w:r>
      <w:proofErr w:type="spellEnd"/>
      <w:r w:rsidRPr="00DD046F">
        <w:rPr>
          <w:rFonts w:ascii="Cambria" w:hAnsi="Cambria" w:cs="Times New Roman"/>
          <w:sz w:val="24"/>
          <w:szCs w:val="24"/>
        </w:rPr>
        <w:t>, 2009b: 216).</w:t>
      </w:r>
    </w:p>
    <w:p w14:paraId="611B990B"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ab/>
      </w:r>
      <w:r w:rsidRPr="00DD046F">
        <w:rPr>
          <w:rFonts w:ascii="Cambria" w:hAnsi="Cambria"/>
          <w:sz w:val="24"/>
          <w:szCs w:val="24"/>
        </w:rPr>
        <w:tab/>
      </w:r>
      <w:proofErr w:type="gramStart"/>
      <w:r w:rsidRPr="00DD046F">
        <w:rPr>
          <w:rFonts w:ascii="Cambria" w:hAnsi="Cambria"/>
          <w:sz w:val="24"/>
          <w:szCs w:val="24"/>
        </w:rPr>
        <w:t>F  =</w:t>
      </w:r>
      <w:proofErr w:type="gramEnd"/>
      <w:r w:rsidRPr="00DD046F">
        <w:rPr>
          <w:rFonts w:ascii="Cambria" w:hAnsi="Cambria"/>
          <w:sz w:val="24"/>
          <w:szCs w:val="24"/>
        </w:rPr>
        <w:t xml:space="preserve">  </w:t>
      </w:r>
      <w:r w:rsidRPr="00DD046F">
        <w:rPr>
          <w:rFonts w:ascii="Cambria" w:hAnsi="Cambria"/>
          <w:sz w:val="24"/>
          <w:szCs w:val="24"/>
          <w:u w:val="single"/>
        </w:rPr>
        <w:t>s</w:t>
      </w:r>
      <w:r w:rsidRPr="00DD046F">
        <w:rPr>
          <w:rFonts w:ascii="Cambria" w:hAnsi="Cambria"/>
          <w:sz w:val="24"/>
          <w:szCs w:val="24"/>
          <w:u w:val="single"/>
          <w:vertAlign w:val="superscript"/>
        </w:rPr>
        <w:t>2</w:t>
      </w:r>
      <w:r w:rsidRPr="00DD046F">
        <w:rPr>
          <w:rFonts w:ascii="Cambria" w:hAnsi="Cambria"/>
          <w:sz w:val="24"/>
          <w:szCs w:val="24"/>
          <w:u w:val="single"/>
        </w:rPr>
        <w:t>b</w:t>
      </w:r>
      <w:r w:rsidRPr="00DD046F">
        <w:rPr>
          <w:rFonts w:ascii="Cambria" w:hAnsi="Cambria"/>
          <w:sz w:val="24"/>
          <w:szCs w:val="24"/>
        </w:rPr>
        <w:tab/>
      </w:r>
    </w:p>
    <w:p w14:paraId="7ACB20F8"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 xml:space="preserve">        </w:t>
      </w:r>
      <w:r w:rsidR="00552023" w:rsidRPr="00DD046F">
        <w:rPr>
          <w:rFonts w:ascii="Cambria" w:hAnsi="Cambria"/>
          <w:sz w:val="24"/>
          <w:szCs w:val="24"/>
        </w:rPr>
        <w:tab/>
      </w:r>
      <w:r w:rsidR="00552023" w:rsidRPr="00DD046F">
        <w:rPr>
          <w:rFonts w:ascii="Cambria" w:hAnsi="Cambria"/>
          <w:sz w:val="24"/>
          <w:szCs w:val="24"/>
        </w:rPr>
        <w:tab/>
        <w:t xml:space="preserve">         </w:t>
      </w:r>
      <w:r w:rsidRPr="00DD046F">
        <w:rPr>
          <w:rFonts w:ascii="Cambria" w:hAnsi="Cambria"/>
          <w:sz w:val="24"/>
          <w:szCs w:val="24"/>
        </w:rPr>
        <w:t>s</w:t>
      </w:r>
      <w:r w:rsidRPr="00DD046F">
        <w:rPr>
          <w:rFonts w:ascii="Cambria" w:hAnsi="Cambria"/>
          <w:sz w:val="24"/>
          <w:szCs w:val="24"/>
          <w:vertAlign w:val="superscript"/>
        </w:rPr>
        <w:t>2</w:t>
      </w:r>
      <w:r w:rsidRPr="00DD046F">
        <w:rPr>
          <w:rFonts w:ascii="Cambria" w:hAnsi="Cambria"/>
          <w:sz w:val="24"/>
          <w:szCs w:val="24"/>
        </w:rPr>
        <w:t>k</w:t>
      </w:r>
      <w:r w:rsidRPr="00DD046F">
        <w:rPr>
          <w:rFonts w:ascii="Cambria" w:hAnsi="Cambria"/>
          <w:sz w:val="24"/>
          <w:szCs w:val="24"/>
        </w:rPr>
        <w:tab/>
      </w:r>
      <w:r w:rsidRPr="00DD046F">
        <w:rPr>
          <w:rFonts w:ascii="Cambria" w:hAnsi="Cambria"/>
          <w:sz w:val="24"/>
          <w:szCs w:val="24"/>
        </w:rPr>
        <w:tab/>
      </w:r>
    </w:p>
    <w:p w14:paraId="5DBCD276" w14:textId="77777777" w:rsidR="009F2904" w:rsidRPr="00DD046F" w:rsidRDefault="009F2904" w:rsidP="00942A82">
      <w:pPr>
        <w:pStyle w:val="NoSpacing"/>
        <w:rPr>
          <w:rFonts w:ascii="Cambria" w:hAnsi="Cambria"/>
          <w:sz w:val="24"/>
          <w:szCs w:val="24"/>
        </w:rPr>
      </w:pPr>
      <w:r w:rsidRPr="00DD046F">
        <w:rPr>
          <w:rFonts w:ascii="Cambria" w:hAnsi="Cambria"/>
          <w:sz w:val="24"/>
          <w:szCs w:val="24"/>
        </w:rPr>
        <w:t>s</w:t>
      </w:r>
      <w:r w:rsidRPr="00DD046F">
        <w:rPr>
          <w:rFonts w:ascii="Cambria" w:hAnsi="Cambria"/>
          <w:sz w:val="24"/>
          <w:szCs w:val="24"/>
          <w:vertAlign w:val="superscript"/>
        </w:rPr>
        <w:t>2</w:t>
      </w:r>
      <w:r w:rsidRPr="00DD046F">
        <w:rPr>
          <w:rFonts w:ascii="Cambria" w:hAnsi="Cambria"/>
          <w:sz w:val="24"/>
          <w:szCs w:val="24"/>
        </w:rPr>
        <w:t>b</w:t>
      </w:r>
      <w:r w:rsidRPr="00DD046F">
        <w:rPr>
          <w:rFonts w:ascii="Cambria" w:hAnsi="Cambria"/>
          <w:sz w:val="24"/>
          <w:szCs w:val="24"/>
        </w:rPr>
        <w:tab/>
        <w:t>: Greater variance</w:t>
      </w:r>
      <w:r w:rsidRPr="00DD046F">
        <w:rPr>
          <w:rFonts w:ascii="Cambria" w:hAnsi="Cambria"/>
          <w:sz w:val="24"/>
          <w:szCs w:val="24"/>
        </w:rPr>
        <w:tab/>
      </w:r>
      <w:r w:rsidRPr="00DD046F">
        <w:rPr>
          <w:rFonts w:ascii="Cambria" w:hAnsi="Cambria"/>
          <w:sz w:val="24"/>
          <w:szCs w:val="24"/>
        </w:rPr>
        <w:tab/>
        <w:t xml:space="preserve"> </w:t>
      </w:r>
    </w:p>
    <w:p w14:paraId="2FE2E930" w14:textId="28312F18" w:rsidR="009F2904" w:rsidRPr="00DD046F" w:rsidRDefault="009F2904" w:rsidP="00942A82">
      <w:pPr>
        <w:pStyle w:val="NoSpacing"/>
        <w:rPr>
          <w:rFonts w:ascii="Cambria" w:hAnsi="Cambria"/>
          <w:sz w:val="24"/>
          <w:szCs w:val="24"/>
        </w:rPr>
      </w:pPr>
      <w:r w:rsidRPr="00DD046F">
        <w:rPr>
          <w:rFonts w:ascii="Cambria" w:hAnsi="Cambria"/>
          <w:sz w:val="24"/>
          <w:szCs w:val="24"/>
        </w:rPr>
        <w:t>s</w:t>
      </w:r>
      <w:r w:rsidRPr="00DD046F">
        <w:rPr>
          <w:rFonts w:ascii="Cambria" w:hAnsi="Cambria"/>
          <w:sz w:val="24"/>
          <w:szCs w:val="24"/>
          <w:vertAlign w:val="superscript"/>
        </w:rPr>
        <w:t>2</w:t>
      </w:r>
      <w:r w:rsidRPr="00DD046F">
        <w:rPr>
          <w:rFonts w:ascii="Cambria" w:hAnsi="Cambria"/>
          <w:sz w:val="24"/>
          <w:szCs w:val="24"/>
        </w:rPr>
        <w:t>k</w:t>
      </w:r>
      <w:r w:rsidRPr="00DD046F">
        <w:rPr>
          <w:rFonts w:ascii="Cambria" w:hAnsi="Cambria"/>
          <w:sz w:val="24"/>
          <w:szCs w:val="24"/>
        </w:rPr>
        <w:tab/>
        <w:t>: Smaller variance</w:t>
      </w:r>
    </w:p>
    <w:p w14:paraId="01E878F9" w14:textId="77777777" w:rsidR="004B71E6" w:rsidRPr="00DD046F" w:rsidRDefault="004B71E6" w:rsidP="00942A82">
      <w:pPr>
        <w:pStyle w:val="NoSpacing"/>
        <w:rPr>
          <w:rFonts w:ascii="Cambria" w:hAnsi="Cambria"/>
          <w:sz w:val="24"/>
          <w:szCs w:val="24"/>
        </w:rPr>
      </w:pPr>
    </w:p>
    <w:p w14:paraId="5D0AB52F" w14:textId="31133589" w:rsidR="009F2904" w:rsidRPr="00DD046F" w:rsidRDefault="009F2904" w:rsidP="00522834">
      <w:pPr>
        <w:spacing w:line="240" w:lineRule="auto"/>
        <w:ind w:firstLine="567"/>
        <w:jc w:val="both"/>
        <w:rPr>
          <w:rFonts w:ascii="Cambria" w:hAnsi="Cambria" w:cs="Times New Roman"/>
          <w:sz w:val="24"/>
          <w:szCs w:val="24"/>
        </w:rPr>
      </w:pPr>
      <w:r w:rsidRPr="00DD046F">
        <w:rPr>
          <w:rFonts w:ascii="Cambria" w:hAnsi="Cambria" w:cs="Times New Roman"/>
          <w:sz w:val="24"/>
          <w:szCs w:val="24"/>
        </w:rPr>
        <w:t>The calculation results with SPSS version 27.0 are shown by the One-way results in the Test of Homogeneity of Variances table. The data will be homo</w:t>
      </w:r>
      <w:r w:rsidR="004B71E6" w:rsidRPr="00DD046F">
        <w:rPr>
          <w:rFonts w:ascii="Cambria" w:hAnsi="Cambria" w:cs="Times New Roman"/>
          <w:sz w:val="24"/>
          <w:szCs w:val="24"/>
        </w:rPr>
        <w:t>-</w:t>
      </w:r>
      <w:proofErr w:type="spellStart"/>
      <w:r w:rsidRPr="00DD046F">
        <w:rPr>
          <w:rFonts w:ascii="Cambria" w:hAnsi="Cambria" w:cs="Times New Roman"/>
          <w:sz w:val="24"/>
          <w:szCs w:val="24"/>
        </w:rPr>
        <w:t>geneous</w:t>
      </w:r>
      <w:proofErr w:type="spellEnd"/>
      <w:r w:rsidRPr="00DD046F">
        <w:rPr>
          <w:rFonts w:ascii="Cambria" w:hAnsi="Cambria" w:cs="Times New Roman"/>
          <w:sz w:val="24"/>
          <w:szCs w:val="24"/>
        </w:rPr>
        <w:t xml:space="preserve"> if the significance value in the Test of Homogeneity of Variances table is greater tha</w:t>
      </w:r>
      <w:r w:rsidR="00EB6D47" w:rsidRPr="00DD046F">
        <w:rPr>
          <w:rFonts w:ascii="Cambria" w:hAnsi="Cambria" w:cs="Times New Roman"/>
          <w:sz w:val="24"/>
          <w:szCs w:val="24"/>
        </w:rPr>
        <w:t>n 5% level of</w:t>
      </w:r>
      <w:r w:rsidR="00F05416" w:rsidRPr="00DD046F">
        <w:rPr>
          <w:rFonts w:ascii="Cambria" w:hAnsi="Cambria" w:cs="Times New Roman"/>
          <w:sz w:val="24"/>
          <w:szCs w:val="24"/>
        </w:rPr>
        <w:t xml:space="preserve"> significance</w:t>
      </w:r>
      <w:r w:rsidRPr="00DD046F">
        <w:rPr>
          <w:rFonts w:ascii="Cambria" w:hAnsi="Cambria" w:cs="Times New Roman"/>
          <w:sz w:val="24"/>
          <w:szCs w:val="24"/>
        </w:rPr>
        <w:t>.</w:t>
      </w:r>
    </w:p>
    <w:p w14:paraId="7ED5BDF6" w14:textId="77777777" w:rsidR="00442EAA" w:rsidRPr="00DD046F" w:rsidRDefault="00442EAA" w:rsidP="001A756F">
      <w:pPr>
        <w:spacing w:line="240" w:lineRule="auto"/>
        <w:rPr>
          <w:rFonts w:ascii="Cambria" w:hAnsi="Cambria" w:cs="Times New Roman"/>
          <w:b/>
          <w:sz w:val="24"/>
          <w:szCs w:val="24"/>
          <w:lang w:val="en"/>
        </w:rPr>
      </w:pPr>
      <w:r w:rsidRPr="00DD046F">
        <w:rPr>
          <w:rFonts w:ascii="Cambria" w:hAnsi="Cambria" w:cs="Times New Roman"/>
          <w:b/>
          <w:sz w:val="24"/>
          <w:szCs w:val="24"/>
          <w:lang w:val="en"/>
        </w:rPr>
        <w:t>RESULT AND DISCUSSION</w:t>
      </w:r>
    </w:p>
    <w:p w14:paraId="68E58A2A" w14:textId="77777777" w:rsidR="00F30045" w:rsidRPr="00DD046F" w:rsidRDefault="00F30045" w:rsidP="004B71E6">
      <w:pPr>
        <w:pStyle w:val="NoSpacing"/>
        <w:spacing w:line="276" w:lineRule="auto"/>
        <w:rPr>
          <w:rFonts w:ascii="Cambria" w:hAnsi="Cambria"/>
          <w:b/>
          <w:sz w:val="24"/>
          <w:szCs w:val="24"/>
        </w:rPr>
      </w:pPr>
      <w:r w:rsidRPr="00DD046F">
        <w:rPr>
          <w:rFonts w:ascii="Cambria" w:hAnsi="Cambria"/>
          <w:b/>
          <w:sz w:val="24"/>
          <w:szCs w:val="24"/>
        </w:rPr>
        <w:t xml:space="preserve">Result </w:t>
      </w:r>
    </w:p>
    <w:p w14:paraId="1D1504A7" w14:textId="1DDB5B94" w:rsidR="004B71E6" w:rsidRPr="00DD046F" w:rsidRDefault="00100BD5" w:rsidP="004B71E6">
      <w:pPr>
        <w:pStyle w:val="NoSpacing"/>
        <w:spacing w:after="80" w:line="276" w:lineRule="auto"/>
        <w:rPr>
          <w:rFonts w:ascii="Cambria" w:hAnsi="Cambria"/>
          <w:b/>
          <w:bCs/>
          <w:sz w:val="24"/>
          <w:szCs w:val="24"/>
        </w:rPr>
      </w:pPr>
      <w:r w:rsidRPr="00DD046F">
        <w:rPr>
          <w:rFonts w:ascii="Cambria" w:hAnsi="Cambria"/>
          <w:b/>
          <w:bCs/>
          <w:sz w:val="24"/>
          <w:szCs w:val="24"/>
        </w:rPr>
        <w:t>Results of</w:t>
      </w:r>
      <w:r w:rsidR="003666BA" w:rsidRPr="00DD046F">
        <w:rPr>
          <w:rFonts w:ascii="Cambria" w:hAnsi="Cambria"/>
          <w:b/>
          <w:bCs/>
          <w:sz w:val="24"/>
          <w:szCs w:val="24"/>
        </w:rPr>
        <w:t xml:space="preserve"> the Pre-test</w:t>
      </w:r>
    </w:p>
    <w:p w14:paraId="1489BA22" w14:textId="41A82242" w:rsidR="00541597" w:rsidRPr="00DD046F" w:rsidRDefault="00541597"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A pre-test was carried out in the form of an essay writing test. Subjects in the pre-test were 30 students each in class AK-AP2A/21 as control group and in class A</w:t>
      </w:r>
      <w:r w:rsidR="003771E8" w:rsidRPr="00DD046F">
        <w:rPr>
          <w:rFonts w:ascii="Cambria" w:hAnsi="Cambria" w:cs="Times New Roman"/>
          <w:sz w:val="24"/>
          <w:szCs w:val="24"/>
        </w:rPr>
        <w:t>K-AP3B/21 as experimental group</w:t>
      </w:r>
      <w:r w:rsidRPr="00DD046F">
        <w:rPr>
          <w:rFonts w:ascii="Cambria" w:hAnsi="Cambria" w:cs="Times New Roman"/>
          <w:sz w:val="24"/>
          <w:szCs w:val="24"/>
        </w:rPr>
        <w:t xml:space="preserve">. </w:t>
      </w:r>
      <w:r w:rsidR="003771E8" w:rsidRPr="00DD046F">
        <w:rPr>
          <w:rFonts w:ascii="Cambria" w:hAnsi="Cambria" w:cs="Times New Roman"/>
          <w:sz w:val="24"/>
          <w:szCs w:val="24"/>
        </w:rPr>
        <w:t>T</w:t>
      </w:r>
      <w:r w:rsidRPr="00DD046F">
        <w:rPr>
          <w:rFonts w:ascii="Cambria" w:hAnsi="Cambria" w:cs="Times New Roman"/>
          <w:sz w:val="24"/>
          <w:szCs w:val="24"/>
        </w:rPr>
        <w:t xml:space="preserve">he results of the pre-test </w:t>
      </w:r>
      <w:r w:rsidR="00B33BB1" w:rsidRPr="00DD046F">
        <w:rPr>
          <w:rFonts w:ascii="Cambria" w:hAnsi="Cambria" w:cs="Times New Roman"/>
          <w:sz w:val="24"/>
          <w:szCs w:val="24"/>
        </w:rPr>
        <w:t xml:space="preserve">in </w:t>
      </w:r>
      <w:r w:rsidRPr="00DD046F">
        <w:rPr>
          <w:rFonts w:ascii="Cambria" w:hAnsi="Cambria" w:cs="Times New Roman"/>
          <w:sz w:val="24"/>
          <w:szCs w:val="24"/>
        </w:rPr>
        <w:t>writing essays</w:t>
      </w:r>
      <w:r w:rsidR="00992D5B" w:rsidRPr="00DD046F">
        <w:rPr>
          <w:rFonts w:ascii="Cambria" w:hAnsi="Cambria" w:cs="Times New Roman"/>
          <w:sz w:val="24"/>
          <w:szCs w:val="24"/>
        </w:rPr>
        <w:t xml:space="preserve"> for control group</w:t>
      </w:r>
      <w:r w:rsidRPr="00DD046F">
        <w:rPr>
          <w:rFonts w:ascii="Cambria" w:hAnsi="Cambria" w:cs="Times New Roman"/>
          <w:sz w:val="24"/>
          <w:szCs w:val="24"/>
        </w:rPr>
        <w:t xml:space="preserve"> </w:t>
      </w:r>
      <w:proofErr w:type="spellStart"/>
      <w:r w:rsidR="003771E8" w:rsidRPr="00DD046F">
        <w:rPr>
          <w:rFonts w:ascii="Cambria" w:hAnsi="Cambria" w:cs="Times New Roman"/>
          <w:sz w:val="24"/>
          <w:szCs w:val="24"/>
        </w:rPr>
        <w:t>presen</w:t>
      </w:r>
      <w:proofErr w:type="spellEnd"/>
      <w:r w:rsidR="007D34FD" w:rsidRPr="00DD046F">
        <w:rPr>
          <w:rFonts w:ascii="Cambria" w:hAnsi="Cambria" w:cs="Times New Roman"/>
          <w:sz w:val="24"/>
          <w:szCs w:val="24"/>
        </w:rPr>
        <w:t>-</w:t>
      </w:r>
      <w:r w:rsidR="003771E8" w:rsidRPr="00DD046F">
        <w:rPr>
          <w:rFonts w:ascii="Cambria" w:hAnsi="Cambria" w:cs="Times New Roman"/>
          <w:sz w:val="24"/>
          <w:szCs w:val="24"/>
        </w:rPr>
        <w:t>ted in table 1</w:t>
      </w:r>
      <w:r w:rsidRPr="00DD046F">
        <w:rPr>
          <w:rFonts w:ascii="Cambria" w:hAnsi="Cambria" w:cs="Times New Roman"/>
          <w:sz w:val="24"/>
          <w:szCs w:val="24"/>
        </w:rPr>
        <w:t>.</w:t>
      </w:r>
      <w:r w:rsidR="000D12BB" w:rsidRPr="00DD046F">
        <w:rPr>
          <w:rFonts w:ascii="Cambria" w:hAnsi="Cambria" w:cs="Times New Roman"/>
          <w:sz w:val="24"/>
          <w:szCs w:val="24"/>
        </w:rPr>
        <w:t xml:space="preserve"> By using SPSS version 27.0, it is known that the average score (mean)</w:t>
      </w:r>
      <w:r w:rsidR="003771E8" w:rsidRPr="00DD046F">
        <w:rPr>
          <w:rFonts w:ascii="Cambria" w:hAnsi="Cambria" w:cs="Times New Roman"/>
          <w:sz w:val="24"/>
          <w:szCs w:val="24"/>
        </w:rPr>
        <w:t xml:space="preserve"> in</w:t>
      </w:r>
      <w:r w:rsidR="000D12BB" w:rsidRPr="00DD046F">
        <w:rPr>
          <w:rFonts w:ascii="Cambria" w:hAnsi="Cambria" w:cs="Times New Roman"/>
          <w:sz w:val="24"/>
          <w:szCs w:val="24"/>
        </w:rPr>
        <w:t xml:space="preserve"> the pre-test was 63; mode by 60; mid score (median) 63; and the standard deviation is 6.697.</w:t>
      </w:r>
      <w:r w:rsidR="0080689C" w:rsidRPr="00DD046F">
        <w:rPr>
          <w:rFonts w:ascii="Cambria" w:hAnsi="Cambria" w:cs="Times New Roman"/>
          <w:sz w:val="24"/>
          <w:szCs w:val="24"/>
        </w:rPr>
        <w:t xml:space="preserve"> It can be seen in the table below</w:t>
      </w:r>
    </w:p>
    <w:p w14:paraId="02B66014" w14:textId="2705594E" w:rsidR="00F02E39" w:rsidRPr="00DD046F" w:rsidRDefault="003666BA" w:rsidP="004B71E6">
      <w:pPr>
        <w:pStyle w:val="NoSpacing"/>
        <w:ind w:left="851" w:hanging="851"/>
        <w:rPr>
          <w:rFonts w:ascii="Cambria" w:hAnsi="Cambria"/>
          <w:sz w:val="24"/>
          <w:szCs w:val="24"/>
        </w:rPr>
      </w:pPr>
      <w:r w:rsidRPr="00DD046F">
        <w:rPr>
          <w:rFonts w:ascii="Cambria" w:hAnsi="Cambria"/>
          <w:b/>
          <w:bCs/>
          <w:sz w:val="24"/>
          <w:szCs w:val="24"/>
        </w:rPr>
        <w:lastRenderedPageBreak/>
        <w:t>Table</w:t>
      </w:r>
      <w:r w:rsidR="00C5768A" w:rsidRPr="00DD046F">
        <w:rPr>
          <w:rFonts w:ascii="Cambria" w:hAnsi="Cambria"/>
          <w:b/>
          <w:bCs/>
          <w:sz w:val="24"/>
          <w:szCs w:val="24"/>
        </w:rPr>
        <w:t xml:space="preserve"> 1</w:t>
      </w:r>
      <w:r w:rsidRPr="00DD046F">
        <w:rPr>
          <w:rFonts w:ascii="Cambria" w:hAnsi="Cambria"/>
          <w:b/>
          <w:bCs/>
          <w:sz w:val="24"/>
          <w:szCs w:val="24"/>
        </w:rPr>
        <w:t>.</w:t>
      </w:r>
      <w:r w:rsidR="0080689C" w:rsidRPr="00DD046F">
        <w:rPr>
          <w:rFonts w:ascii="Cambria" w:hAnsi="Cambria"/>
          <w:sz w:val="24"/>
          <w:szCs w:val="24"/>
        </w:rPr>
        <w:t xml:space="preserve"> </w:t>
      </w:r>
      <w:r w:rsidR="00F02E39" w:rsidRPr="00DD046F">
        <w:rPr>
          <w:rFonts w:ascii="Cambria" w:hAnsi="Cambria"/>
          <w:sz w:val="24"/>
          <w:szCs w:val="24"/>
        </w:rPr>
        <w:t>The Frequency o</w:t>
      </w:r>
      <w:r w:rsidR="004B71E6" w:rsidRPr="00DD046F">
        <w:rPr>
          <w:rFonts w:ascii="Cambria" w:hAnsi="Cambria"/>
          <w:sz w:val="24"/>
          <w:szCs w:val="24"/>
        </w:rPr>
        <w:t xml:space="preserve">f </w:t>
      </w:r>
      <w:r w:rsidR="00F02E39" w:rsidRPr="00DD046F">
        <w:rPr>
          <w:rFonts w:ascii="Cambria" w:hAnsi="Cambria"/>
          <w:sz w:val="24"/>
          <w:szCs w:val="24"/>
        </w:rPr>
        <w:t xml:space="preserve">Pre-test Result in Writing Essay </w:t>
      </w:r>
      <w:proofErr w:type="gramStart"/>
      <w:r w:rsidR="00F02E39" w:rsidRPr="00DD046F">
        <w:rPr>
          <w:rFonts w:ascii="Cambria" w:hAnsi="Cambria"/>
          <w:sz w:val="24"/>
          <w:szCs w:val="24"/>
        </w:rPr>
        <w:t>For</w:t>
      </w:r>
      <w:proofErr w:type="gramEnd"/>
      <w:r w:rsidR="00F02E39" w:rsidRPr="00DD046F">
        <w:rPr>
          <w:rFonts w:ascii="Cambria" w:hAnsi="Cambria"/>
          <w:sz w:val="24"/>
          <w:szCs w:val="24"/>
        </w:rPr>
        <w:t xml:space="preserve"> the Control Group</w:t>
      </w:r>
    </w:p>
    <w:p w14:paraId="133FBA63" w14:textId="77777777" w:rsidR="004B71E6" w:rsidRPr="00DD046F" w:rsidRDefault="004B71E6" w:rsidP="004B71E6">
      <w:pPr>
        <w:pStyle w:val="NoSpacing"/>
        <w:rPr>
          <w:rFonts w:ascii="Cambria" w:hAnsi="Cambria"/>
          <w:sz w:val="24"/>
          <w:szCs w:val="24"/>
        </w:rPr>
      </w:pPr>
    </w:p>
    <w:p w14:paraId="4F968DF4" w14:textId="1FE9A669" w:rsidR="004B71E6" w:rsidRPr="00DD046F" w:rsidRDefault="00541597" w:rsidP="004B71E6">
      <w:pPr>
        <w:pStyle w:val="NoSpacing"/>
        <w:rPr>
          <w:rFonts w:ascii="Cambria" w:hAnsi="Cambria"/>
          <w:sz w:val="24"/>
          <w:szCs w:val="24"/>
        </w:rPr>
      </w:pPr>
      <w:r w:rsidRPr="00DD046F">
        <w:rPr>
          <w:rFonts w:ascii="Cambria" w:hAnsi="Cambria"/>
          <w:noProof/>
          <w:sz w:val="24"/>
          <w:szCs w:val="24"/>
        </w:rPr>
        <w:drawing>
          <wp:inline distT="0" distB="0" distL="0" distR="0" wp14:anchorId="216522F8" wp14:editId="2F4CF947">
            <wp:extent cx="2707842" cy="236220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0208" r="11699" b="4620"/>
                    <a:stretch/>
                  </pic:blipFill>
                  <pic:spPr bwMode="auto">
                    <a:xfrm>
                      <a:off x="0" y="0"/>
                      <a:ext cx="2734779" cy="2385699"/>
                    </a:xfrm>
                    <a:prstGeom prst="rect">
                      <a:avLst/>
                    </a:prstGeom>
                    <a:noFill/>
                    <a:ln>
                      <a:noFill/>
                    </a:ln>
                    <a:effectLst/>
                  </pic:spPr>
                </pic:pic>
              </a:graphicData>
            </a:graphic>
          </wp:inline>
        </w:drawing>
      </w:r>
    </w:p>
    <w:p w14:paraId="2BB6250D" w14:textId="3C0965E3" w:rsidR="000D12BB" w:rsidRPr="00DD046F" w:rsidRDefault="000D12BB" w:rsidP="004B71E6">
      <w:pPr>
        <w:spacing w:line="240" w:lineRule="auto"/>
        <w:ind w:firstLine="720"/>
        <w:jc w:val="both"/>
        <w:rPr>
          <w:rFonts w:ascii="Cambria" w:hAnsi="Cambria" w:cs="Times New Roman"/>
          <w:sz w:val="24"/>
          <w:szCs w:val="24"/>
        </w:rPr>
      </w:pPr>
      <w:r w:rsidRPr="00DD046F">
        <w:rPr>
          <w:rFonts w:ascii="Cambria" w:hAnsi="Cambria" w:cs="Times New Roman"/>
          <w:sz w:val="24"/>
          <w:szCs w:val="24"/>
        </w:rPr>
        <w:t>Mean</w:t>
      </w:r>
      <w:r w:rsidR="00992D5B" w:rsidRPr="00DD046F">
        <w:rPr>
          <w:rFonts w:ascii="Cambria" w:hAnsi="Cambria" w:cs="Times New Roman"/>
          <w:sz w:val="24"/>
          <w:szCs w:val="24"/>
        </w:rPr>
        <w:t xml:space="preserve">while, results of the pre-test </w:t>
      </w:r>
      <w:r w:rsidR="00B33BB1" w:rsidRPr="00DD046F">
        <w:rPr>
          <w:rFonts w:ascii="Cambria" w:hAnsi="Cambria" w:cs="Times New Roman"/>
          <w:sz w:val="24"/>
          <w:szCs w:val="24"/>
        </w:rPr>
        <w:t xml:space="preserve">in </w:t>
      </w:r>
      <w:r w:rsidR="00992D5B" w:rsidRPr="00DD046F">
        <w:rPr>
          <w:rFonts w:ascii="Cambria" w:hAnsi="Cambria" w:cs="Times New Roman"/>
          <w:sz w:val="24"/>
          <w:szCs w:val="24"/>
        </w:rPr>
        <w:t>writing essay for experimental group</w:t>
      </w:r>
      <w:r w:rsidR="0080689C" w:rsidRPr="00DD046F">
        <w:rPr>
          <w:rFonts w:ascii="Cambria" w:hAnsi="Cambria" w:cs="Times New Roman"/>
          <w:sz w:val="24"/>
          <w:szCs w:val="24"/>
        </w:rPr>
        <w:t xml:space="preserve"> can be seen in table 2.</w:t>
      </w:r>
      <w:r w:rsidR="00992D5B" w:rsidRPr="00DD046F">
        <w:rPr>
          <w:rFonts w:ascii="Cambria" w:hAnsi="Cambria" w:cs="Times New Roman"/>
          <w:sz w:val="24"/>
          <w:szCs w:val="24"/>
        </w:rPr>
        <w:t xml:space="preserve"> By using SPSS ver.27.0, it was found that the average score (mean) </w:t>
      </w:r>
      <w:r w:rsidR="00B33BB1" w:rsidRPr="00DD046F">
        <w:rPr>
          <w:rFonts w:ascii="Cambria" w:hAnsi="Cambria" w:cs="Times New Roman"/>
          <w:sz w:val="24"/>
          <w:szCs w:val="24"/>
        </w:rPr>
        <w:t>in</w:t>
      </w:r>
      <w:r w:rsidR="00992D5B" w:rsidRPr="00DD046F">
        <w:rPr>
          <w:rFonts w:ascii="Cambria" w:hAnsi="Cambria" w:cs="Times New Roman"/>
          <w:sz w:val="24"/>
          <w:szCs w:val="24"/>
        </w:rPr>
        <w:t xml:space="preserve"> the pre-test was 62.44; mode by 60; middle score (median) 61.50; and the standard deviation is 5.368.</w:t>
      </w:r>
      <w:r w:rsidR="0080689C" w:rsidRPr="00DD046F">
        <w:rPr>
          <w:rFonts w:ascii="Cambria" w:hAnsi="Cambria" w:cs="Times New Roman"/>
          <w:sz w:val="24"/>
          <w:szCs w:val="24"/>
        </w:rPr>
        <w:t xml:space="preserve"> </w:t>
      </w:r>
    </w:p>
    <w:p w14:paraId="05B82DD5" w14:textId="61A1C137" w:rsidR="003666BA" w:rsidRPr="00DD046F" w:rsidRDefault="0080689C" w:rsidP="004B71E6">
      <w:pPr>
        <w:pStyle w:val="NoSpacing"/>
        <w:ind w:left="851" w:hanging="851"/>
        <w:rPr>
          <w:rFonts w:ascii="Cambria" w:hAnsi="Cambria"/>
          <w:sz w:val="24"/>
          <w:szCs w:val="24"/>
        </w:rPr>
      </w:pPr>
      <w:r w:rsidRPr="00DD046F">
        <w:rPr>
          <w:rFonts w:ascii="Cambria" w:hAnsi="Cambria"/>
          <w:b/>
          <w:bCs/>
          <w:sz w:val="24"/>
          <w:szCs w:val="24"/>
        </w:rPr>
        <w:t>Table 2.</w:t>
      </w:r>
      <w:r w:rsidRPr="00DD046F">
        <w:rPr>
          <w:rFonts w:ascii="Cambria" w:hAnsi="Cambria"/>
          <w:sz w:val="24"/>
          <w:szCs w:val="24"/>
        </w:rPr>
        <w:t xml:space="preserve"> </w:t>
      </w:r>
      <w:r w:rsidR="00F02E39" w:rsidRPr="00DD046F">
        <w:rPr>
          <w:rFonts w:ascii="Cambria" w:hAnsi="Cambria"/>
          <w:sz w:val="24"/>
          <w:szCs w:val="24"/>
        </w:rPr>
        <w:t xml:space="preserve">The Frequency </w:t>
      </w:r>
      <w:r w:rsidRPr="00DD046F">
        <w:rPr>
          <w:rFonts w:ascii="Cambria" w:hAnsi="Cambria"/>
          <w:sz w:val="24"/>
          <w:szCs w:val="24"/>
        </w:rPr>
        <w:t>of the Pre-test</w:t>
      </w:r>
      <w:r w:rsidR="00F02E39" w:rsidRPr="00DD046F">
        <w:rPr>
          <w:rFonts w:ascii="Cambria" w:hAnsi="Cambria"/>
          <w:sz w:val="24"/>
          <w:szCs w:val="24"/>
        </w:rPr>
        <w:t xml:space="preserve"> Result</w:t>
      </w:r>
      <w:r w:rsidRPr="00DD046F">
        <w:rPr>
          <w:rFonts w:ascii="Cambria" w:hAnsi="Cambria"/>
          <w:sz w:val="24"/>
          <w:szCs w:val="24"/>
        </w:rPr>
        <w:t xml:space="preserve"> in Writing Essay </w:t>
      </w:r>
      <w:proofErr w:type="gramStart"/>
      <w:r w:rsidRPr="00DD046F">
        <w:rPr>
          <w:rFonts w:ascii="Cambria" w:hAnsi="Cambria"/>
          <w:sz w:val="24"/>
          <w:szCs w:val="24"/>
        </w:rPr>
        <w:t>For</w:t>
      </w:r>
      <w:proofErr w:type="gramEnd"/>
      <w:r w:rsidRPr="00DD046F">
        <w:rPr>
          <w:rFonts w:ascii="Cambria" w:hAnsi="Cambria"/>
          <w:sz w:val="24"/>
          <w:szCs w:val="24"/>
        </w:rPr>
        <w:t xml:space="preserve"> Experimental Group</w:t>
      </w:r>
    </w:p>
    <w:p w14:paraId="157E483B" w14:textId="77777777" w:rsidR="004B71E6" w:rsidRPr="00DD046F" w:rsidRDefault="004B71E6" w:rsidP="001A756F">
      <w:pPr>
        <w:pStyle w:val="NoSpacing"/>
        <w:jc w:val="both"/>
        <w:rPr>
          <w:rFonts w:ascii="Cambria" w:hAnsi="Cambria"/>
          <w:sz w:val="24"/>
          <w:szCs w:val="24"/>
        </w:rPr>
      </w:pPr>
    </w:p>
    <w:p w14:paraId="3617F462" w14:textId="48F985D6" w:rsidR="004B71E6" w:rsidRPr="00DD046F" w:rsidRDefault="000D12BB" w:rsidP="00522834">
      <w:pPr>
        <w:spacing w:line="240" w:lineRule="auto"/>
        <w:rPr>
          <w:rFonts w:ascii="Cambria" w:hAnsi="Cambria" w:cs="Times New Roman"/>
          <w:sz w:val="24"/>
          <w:szCs w:val="24"/>
        </w:rPr>
      </w:pPr>
      <w:r w:rsidRPr="00DD046F">
        <w:rPr>
          <w:rFonts w:ascii="Cambria" w:hAnsi="Cambria" w:cs="Times New Roman"/>
          <w:noProof/>
          <w:sz w:val="24"/>
          <w:szCs w:val="24"/>
        </w:rPr>
        <w:drawing>
          <wp:inline distT="0" distB="0" distL="0" distR="0" wp14:anchorId="277AE094" wp14:editId="21E4AF39">
            <wp:extent cx="2632710" cy="23431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7308" b="5478"/>
                    <a:stretch/>
                  </pic:blipFill>
                  <pic:spPr bwMode="auto">
                    <a:xfrm>
                      <a:off x="0" y="0"/>
                      <a:ext cx="2646471" cy="2355397"/>
                    </a:xfrm>
                    <a:prstGeom prst="rect">
                      <a:avLst/>
                    </a:prstGeom>
                    <a:noFill/>
                    <a:ln>
                      <a:noFill/>
                    </a:ln>
                    <a:effectLst/>
                  </pic:spPr>
                </pic:pic>
              </a:graphicData>
            </a:graphic>
          </wp:inline>
        </w:drawing>
      </w:r>
    </w:p>
    <w:p w14:paraId="0AEEE906" w14:textId="464A93E1" w:rsidR="004B71E6" w:rsidRPr="00DD046F" w:rsidRDefault="00992D5B" w:rsidP="004B71E6">
      <w:pPr>
        <w:pStyle w:val="NoSpacing"/>
        <w:spacing w:after="80"/>
        <w:rPr>
          <w:rFonts w:ascii="Cambria" w:eastAsiaTheme="minorHAnsi" w:hAnsi="Cambria"/>
          <w:sz w:val="24"/>
          <w:szCs w:val="24"/>
        </w:rPr>
      </w:pPr>
      <w:r w:rsidRPr="00DD046F">
        <w:rPr>
          <w:rFonts w:ascii="Cambria" w:hAnsi="Cambria"/>
          <w:b/>
          <w:bCs/>
          <w:sz w:val="24"/>
          <w:szCs w:val="24"/>
        </w:rPr>
        <w:t>Result</w:t>
      </w:r>
      <w:r w:rsidR="003666BA" w:rsidRPr="00DD046F">
        <w:rPr>
          <w:rFonts w:ascii="Cambria" w:hAnsi="Cambria"/>
          <w:b/>
          <w:bCs/>
          <w:sz w:val="24"/>
          <w:szCs w:val="24"/>
        </w:rPr>
        <w:t>s</w:t>
      </w:r>
      <w:r w:rsidRPr="00DD046F">
        <w:rPr>
          <w:rFonts w:ascii="Cambria" w:hAnsi="Cambria"/>
          <w:b/>
          <w:bCs/>
          <w:sz w:val="24"/>
          <w:szCs w:val="24"/>
        </w:rPr>
        <w:t xml:space="preserve"> </w:t>
      </w:r>
      <w:r w:rsidR="003666BA" w:rsidRPr="00DD046F">
        <w:rPr>
          <w:rFonts w:ascii="Cambria" w:hAnsi="Cambria"/>
          <w:b/>
          <w:bCs/>
          <w:sz w:val="24"/>
          <w:szCs w:val="24"/>
        </w:rPr>
        <w:t>of the Post-test</w:t>
      </w:r>
      <w:r w:rsidRPr="00DD046F">
        <w:rPr>
          <w:rFonts w:ascii="Cambria" w:eastAsiaTheme="minorHAnsi" w:hAnsi="Cambria"/>
          <w:sz w:val="24"/>
          <w:szCs w:val="24"/>
        </w:rPr>
        <w:t xml:space="preserve"> </w:t>
      </w:r>
    </w:p>
    <w:p w14:paraId="6C3A406C" w14:textId="11C657EA" w:rsidR="004B71E6" w:rsidRPr="00DD046F" w:rsidRDefault="00992D5B" w:rsidP="004B71E6">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From the results of </w:t>
      </w:r>
      <w:r w:rsidR="003666BA" w:rsidRPr="00DD046F">
        <w:rPr>
          <w:rFonts w:ascii="Cambria" w:hAnsi="Cambria" w:cs="Times New Roman"/>
          <w:sz w:val="24"/>
          <w:szCs w:val="24"/>
        </w:rPr>
        <w:t xml:space="preserve">post-test in </w:t>
      </w:r>
      <w:r w:rsidRPr="00DD046F">
        <w:rPr>
          <w:rFonts w:ascii="Cambria" w:hAnsi="Cambria" w:cs="Times New Roman"/>
          <w:sz w:val="24"/>
          <w:szCs w:val="24"/>
        </w:rPr>
        <w:t xml:space="preserve">the essay writing test for </w:t>
      </w:r>
      <w:r w:rsidR="003666BA" w:rsidRPr="00DD046F">
        <w:rPr>
          <w:rFonts w:ascii="Cambria" w:hAnsi="Cambria" w:cs="Times New Roman"/>
          <w:sz w:val="24"/>
          <w:szCs w:val="24"/>
        </w:rPr>
        <w:t xml:space="preserve">the </w:t>
      </w:r>
      <w:r w:rsidR="00FF0092" w:rsidRPr="00DD046F">
        <w:rPr>
          <w:rFonts w:ascii="Cambria" w:hAnsi="Cambria" w:cs="Times New Roman"/>
          <w:sz w:val="24"/>
          <w:szCs w:val="24"/>
        </w:rPr>
        <w:t xml:space="preserve">control &amp; </w:t>
      </w:r>
      <w:proofErr w:type="spellStart"/>
      <w:r w:rsidR="00FF0092" w:rsidRPr="00DD046F">
        <w:rPr>
          <w:rFonts w:ascii="Cambria" w:hAnsi="Cambria" w:cs="Times New Roman"/>
          <w:sz w:val="24"/>
          <w:szCs w:val="24"/>
        </w:rPr>
        <w:t>experi</w:t>
      </w:r>
      <w:proofErr w:type="spellEnd"/>
      <w:r w:rsidR="004B71E6" w:rsidRPr="00DD046F">
        <w:rPr>
          <w:rFonts w:ascii="Cambria" w:hAnsi="Cambria" w:cs="Times New Roman"/>
          <w:sz w:val="24"/>
          <w:szCs w:val="24"/>
        </w:rPr>
        <w:t>-</w:t>
      </w:r>
      <w:r w:rsidR="00FF0092" w:rsidRPr="00DD046F">
        <w:rPr>
          <w:rFonts w:ascii="Cambria" w:hAnsi="Cambria" w:cs="Times New Roman"/>
          <w:sz w:val="24"/>
          <w:szCs w:val="24"/>
        </w:rPr>
        <w:t>mental</w:t>
      </w:r>
      <w:r w:rsidRPr="00DD046F">
        <w:rPr>
          <w:rFonts w:ascii="Cambria" w:hAnsi="Cambria" w:cs="Times New Roman"/>
          <w:sz w:val="24"/>
          <w:szCs w:val="24"/>
        </w:rPr>
        <w:t xml:space="preserve"> can be seen in </w:t>
      </w:r>
      <w:r w:rsidR="0080689C" w:rsidRPr="00DD046F">
        <w:rPr>
          <w:rFonts w:ascii="Cambria" w:hAnsi="Cambria" w:cs="Times New Roman"/>
          <w:sz w:val="24"/>
          <w:szCs w:val="24"/>
        </w:rPr>
        <w:t>table 3</w:t>
      </w:r>
      <w:r w:rsidR="00C11B11" w:rsidRPr="00DD046F">
        <w:rPr>
          <w:rFonts w:ascii="Cambria" w:hAnsi="Cambria" w:cs="Times New Roman"/>
          <w:sz w:val="24"/>
          <w:szCs w:val="24"/>
        </w:rPr>
        <w:t xml:space="preserve"> </w:t>
      </w:r>
      <w:r w:rsidRPr="00DD046F">
        <w:rPr>
          <w:rFonts w:ascii="Cambria" w:hAnsi="Cambria" w:cs="Times New Roman"/>
          <w:sz w:val="24"/>
          <w:szCs w:val="24"/>
        </w:rPr>
        <w:t>and</w:t>
      </w:r>
      <w:r w:rsidR="00C11B11" w:rsidRPr="00DD046F">
        <w:rPr>
          <w:rFonts w:ascii="Cambria" w:hAnsi="Cambria" w:cs="Times New Roman"/>
          <w:sz w:val="24"/>
          <w:szCs w:val="24"/>
        </w:rPr>
        <w:t xml:space="preserve"> 4</w:t>
      </w:r>
      <w:r w:rsidR="00FF0092" w:rsidRPr="00DD046F">
        <w:rPr>
          <w:rFonts w:ascii="Cambria" w:hAnsi="Cambria" w:cs="Times New Roman"/>
          <w:sz w:val="24"/>
          <w:szCs w:val="24"/>
        </w:rPr>
        <w:t>. B</w:t>
      </w:r>
      <w:r w:rsidRPr="00DD046F">
        <w:rPr>
          <w:rFonts w:ascii="Cambria" w:hAnsi="Cambria" w:cs="Times New Roman"/>
          <w:sz w:val="24"/>
          <w:szCs w:val="24"/>
        </w:rPr>
        <w:t xml:space="preserve">y using SPSS version 27.0, it was </w:t>
      </w:r>
      <w:r w:rsidRPr="00DD046F">
        <w:rPr>
          <w:rFonts w:ascii="Cambria" w:hAnsi="Cambria" w:cs="Times New Roman"/>
          <w:sz w:val="24"/>
          <w:szCs w:val="24"/>
        </w:rPr>
        <w:t>found that the average score (mean) achieved by students in the control group during the post-test was 71.97; mode by 70; mid score (median) 73; and the standard deviation is 6.420.</w:t>
      </w:r>
    </w:p>
    <w:p w14:paraId="7692D5C5" w14:textId="2E3561C7" w:rsidR="003666BA" w:rsidRPr="00DD046F" w:rsidRDefault="003666BA" w:rsidP="004B71E6">
      <w:pPr>
        <w:pStyle w:val="NoSpacing"/>
        <w:ind w:left="851" w:hanging="851"/>
        <w:rPr>
          <w:rFonts w:ascii="Cambria" w:hAnsi="Cambria"/>
          <w:sz w:val="24"/>
          <w:szCs w:val="24"/>
        </w:rPr>
      </w:pPr>
      <w:r w:rsidRPr="00DD046F">
        <w:rPr>
          <w:rFonts w:ascii="Cambria" w:hAnsi="Cambria"/>
          <w:b/>
          <w:bCs/>
          <w:sz w:val="24"/>
          <w:szCs w:val="24"/>
        </w:rPr>
        <w:t>Table</w:t>
      </w:r>
      <w:r w:rsidR="0080689C" w:rsidRPr="00DD046F">
        <w:rPr>
          <w:rFonts w:ascii="Cambria" w:hAnsi="Cambria"/>
          <w:b/>
          <w:bCs/>
          <w:sz w:val="24"/>
          <w:szCs w:val="24"/>
        </w:rPr>
        <w:t xml:space="preserve"> 3.</w:t>
      </w:r>
      <w:r w:rsidR="0080689C" w:rsidRPr="00DD046F">
        <w:rPr>
          <w:rFonts w:ascii="Cambria" w:hAnsi="Cambria"/>
          <w:sz w:val="24"/>
          <w:szCs w:val="24"/>
        </w:rPr>
        <w:t xml:space="preserve"> The Frequency </w:t>
      </w:r>
      <w:proofErr w:type="gramStart"/>
      <w:r w:rsidR="0080689C" w:rsidRPr="00DD046F">
        <w:rPr>
          <w:rFonts w:ascii="Cambria" w:hAnsi="Cambria"/>
          <w:sz w:val="24"/>
          <w:szCs w:val="24"/>
        </w:rPr>
        <w:t>of  Post</w:t>
      </w:r>
      <w:proofErr w:type="gramEnd"/>
      <w:r w:rsidR="0080689C" w:rsidRPr="00DD046F">
        <w:rPr>
          <w:rFonts w:ascii="Cambria" w:hAnsi="Cambria"/>
          <w:sz w:val="24"/>
          <w:szCs w:val="24"/>
        </w:rPr>
        <w:t xml:space="preserve">-test </w:t>
      </w:r>
      <w:r w:rsidR="00F02E39" w:rsidRPr="00DD046F">
        <w:rPr>
          <w:rFonts w:ascii="Cambria" w:hAnsi="Cambria"/>
          <w:sz w:val="24"/>
          <w:szCs w:val="24"/>
        </w:rPr>
        <w:t xml:space="preserve">Result </w:t>
      </w:r>
      <w:r w:rsidR="0080689C" w:rsidRPr="00DD046F">
        <w:rPr>
          <w:rFonts w:ascii="Cambria" w:hAnsi="Cambria"/>
          <w:sz w:val="24"/>
          <w:szCs w:val="24"/>
        </w:rPr>
        <w:t xml:space="preserve">in Writing Essay </w:t>
      </w:r>
      <w:r w:rsidR="00F02E39" w:rsidRPr="00DD046F">
        <w:rPr>
          <w:rFonts w:ascii="Cambria" w:hAnsi="Cambria"/>
          <w:sz w:val="24"/>
          <w:szCs w:val="24"/>
        </w:rPr>
        <w:t>For the Control Group</w:t>
      </w:r>
    </w:p>
    <w:p w14:paraId="50F4DFFD" w14:textId="77777777" w:rsidR="001A756F" w:rsidRPr="00DD046F" w:rsidRDefault="001A756F" w:rsidP="001A756F">
      <w:pPr>
        <w:pStyle w:val="NoSpacing"/>
        <w:jc w:val="both"/>
        <w:rPr>
          <w:rFonts w:ascii="Cambria" w:hAnsi="Cambria"/>
          <w:sz w:val="24"/>
          <w:szCs w:val="24"/>
        </w:rPr>
      </w:pPr>
    </w:p>
    <w:p w14:paraId="7A1FD0F6" w14:textId="77777777" w:rsidR="003666BA" w:rsidRPr="00DD046F" w:rsidRDefault="003666BA" w:rsidP="001A756F">
      <w:pPr>
        <w:pStyle w:val="NoSpacing"/>
        <w:rPr>
          <w:rFonts w:ascii="Cambria" w:hAnsi="Cambria"/>
          <w:sz w:val="24"/>
          <w:szCs w:val="24"/>
        </w:rPr>
      </w:pPr>
      <w:r w:rsidRPr="00DD046F">
        <w:rPr>
          <w:rFonts w:ascii="Cambria" w:hAnsi="Cambria"/>
          <w:noProof/>
          <w:sz w:val="24"/>
          <w:szCs w:val="24"/>
        </w:rPr>
        <w:drawing>
          <wp:inline distT="0" distB="0" distL="0" distR="0" wp14:anchorId="7DDEB837" wp14:editId="4CED04A8">
            <wp:extent cx="2637790" cy="2257425"/>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37055" b="7214"/>
                    <a:stretch/>
                  </pic:blipFill>
                  <pic:spPr bwMode="auto">
                    <a:xfrm>
                      <a:off x="0" y="0"/>
                      <a:ext cx="2637158" cy="2256884"/>
                    </a:xfrm>
                    <a:prstGeom prst="rect">
                      <a:avLst/>
                    </a:prstGeom>
                    <a:noFill/>
                    <a:ln>
                      <a:noFill/>
                    </a:ln>
                    <a:effectLst/>
                  </pic:spPr>
                </pic:pic>
              </a:graphicData>
            </a:graphic>
          </wp:inline>
        </w:drawing>
      </w:r>
    </w:p>
    <w:p w14:paraId="31A06AE0" w14:textId="27903E02" w:rsidR="00992D5B" w:rsidRPr="00DD046F" w:rsidRDefault="003666BA" w:rsidP="004B71E6">
      <w:pPr>
        <w:spacing w:line="240" w:lineRule="auto"/>
        <w:ind w:firstLine="720"/>
        <w:jc w:val="both"/>
        <w:rPr>
          <w:rFonts w:ascii="Cambria" w:hAnsi="Cambria" w:cs="Times New Roman"/>
          <w:sz w:val="24"/>
          <w:szCs w:val="24"/>
        </w:rPr>
      </w:pPr>
      <w:r w:rsidRPr="00DD046F">
        <w:rPr>
          <w:rFonts w:ascii="Cambria" w:hAnsi="Cambria" w:cs="Times New Roman"/>
          <w:sz w:val="24"/>
          <w:szCs w:val="24"/>
        </w:rPr>
        <w:t>Meanwhile, results of the post-test essay writing test</w:t>
      </w:r>
      <w:r w:rsidR="0080689C" w:rsidRPr="00DD046F">
        <w:rPr>
          <w:rFonts w:ascii="Cambria" w:hAnsi="Cambria" w:cs="Times New Roman"/>
          <w:sz w:val="24"/>
          <w:szCs w:val="24"/>
        </w:rPr>
        <w:t xml:space="preserve"> for</w:t>
      </w:r>
      <w:r w:rsidRPr="00DD046F">
        <w:rPr>
          <w:rFonts w:ascii="Cambria" w:hAnsi="Cambria" w:cs="Times New Roman"/>
          <w:sz w:val="24"/>
          <w:szCs w:val="24"/>
        </w:rPr>
        <w:t xml:space="preserve"> </w:t>
      </w:r>
      <w:proofErr w:type="spellStart"/>
      <w:r w:rsidRPr="00DD046F">
        <w:rPr>
          <w:rFonts w:ascii="Cambria" w:hAnsi="Cambria" w:cs="Times New Roman"/>
          <w:sz w:val="24"/>
          <w:szCs w:val="24"/>
        </w:rPr>
        <w:t>experiemental</w:t>
      </w:r>
      <w:proofErr w:type="spellEnd"/>
      <w:r w:rsidRPr="00DD046F">
        <w:rPr>
          <w:rFonts w:ascii="Cambria" w:hAnsi="Cambria" w:cs="Times New Roman"/>
          <w:sz w:val="24"/>
          <w:szCs w:val="24"/>
        </w:rPr>
        <w:t xml:space="preserve"> group </w:t>
      </w:r>
      <w:r w:rsidR="00FF0092" w:rsidRPr="00DD046F">
        <w:rPr>
          <w:rFonts w:ascii="Cambria" w:hAnsi="Cambria" w:cs="Times New Roman"/>
          <w:sz w:val="24"/>
          <w:szCs w:val="24"/>
        </w:rPr>
        <w:t>b</w:t>
      </w:r>
      <w:r w:rsidRPr="00DD046F">
        <w:rPr>
          <w:rFonts w:ascii="Cambria" w:hAnsi="Cambria" w:cs="Times New Roman"/>
          <w:sz w:val="24"/>
          <w:szCs w:val="24"/>
        </w:rPr>
        <w:t>y using SPSS version 27.0, found that the average score (mean) was 79.97; mode by 80; mid score (median) 80; and the standard deviation is 5.896.</w:t>
      </w:r>
    </w:p>
    <w:p w14:paraId="7230D070" w14:textId="3B5B650B" w:rsidR="00F02E39" w:rsidRPr="00DD046F" w:rsidRDefault="00F02E39" w:rsidP="004B71E6">
      <w:pPr>
        <w:pStyle w:val="NoSpacing"/>
        <w:ind w:left="851" w:hanging="851"/>
        <w:rPr>
          <w:rFonts w:ascii="Cambria" w:hAnsi="Cambria"/>
          <w:sz w:val="24"/>
          <w:szCs w:val="24"/>
        </w:rPr>
      </w:pPr>
      <w:r w:rsidRPr="00DD046F">
        <w:rPr>
          <w:rFonts w:ascii="Cambria" w:hAnsi="Cambria"/>
          <w:b/>
          <w:bCs/>
          <w:sz w:val="24"/>
          <w:szCs w:val="24"/>
        </w:rPr>
        <w:t>Table 4.</w:t>
      </w:r>
      <w:r w:rsidRPr="00DD046F">
        <w:rPr>
          <w:rFonts w:ascii="Cambria" w:hAnsi="Cambria"/>
          <w:sz w:val="24"/>
          <w:szCs w:val="24"/>
        </w:rPr>
        <w:t xml:space="preserve"> The Frequency </w:t>
      </w:r>
      <w:proofErr w:type="gramStart"/>
      <w:r w:rsidRPr="00DD046F">
        <w:rPr>
          <w:rFonts w:ascii="Cambria" w:hAnsi="Cambria"/>
          <w:sz w:val="24"/>
          <w:szCs w:val="24"/>
        </w:rPr>
        <w:t xml:space="preserve">of </w:t>
      </w:r>
      <w:r w:rsidR="004B71E6" w:rsidRPr="00DD046F">
        <w:rPr>
          <w:rFonts w:ascii="Cambria" w:hAnsi="Cambria"/>
          <w:sz w:val="24"/>
          <w:szCs w:val="24"/>
        </w:rPr>
        <w:t xml:space="preserve"> </w:t>
      </w:r>
      <w:r w:rsidRPr="00DD046F">
        <w:rPr>
          <w:rFonts w:ascii="Cambria" w:hAnsi="Cambria"/>
          <w:sz w:val="24"/>
          <w:szCs w:val="24"/>
        </w:rPr>
        <w:t>Post</w:t>
      </w:r>
      <w:proofErr w:type="gramEnd"/>
      <w:r w:rsidRPr="00DD046F">
        <w:rPr>
          <w:rFonts w:ascii="Cambria" w:hAnsi="Cambria"/>
          <w:sz w:val="24"/>
          <w:szCs w:val="24"/>
        </w:rPr>
        <w:t>-test Result in Writing Essay For the Experimental Group</w:t>
      </w:r>
    </w:p>
    <w:p w14:paraId="41369163" w14:textId="77777777" w:rsidR="004B71E6" w:rsidRPr="00DD046F" w:rsidRDefault="004B71E6" w:rsidP="001A756F">
      <w:pPr>
        <w:pStyle w:val="NoSpacing"/>
        <w:jc w:val="both"/>
        <w:rPr>
          <w:rFonts w:ascii="Cambria" w:hAnsi="Cambria"/>
          <w:sz w:val="24"/>
          <w:szCs w:val="24"/>
        </w:rPr>
      </w:pPr>
    </w:p>
    <w:p w14:paraId="55B95A50" w14:textId="77777777" w:rsidR="0075420E" w:rsidRPr="00DD046F" w:rsidRDefault="0080689C" w:rsidP="001A756F">
      <w:pPr>
        <w:pStyle w:val="NoSpacing"/>
        <w:rPr>
          <w:rFonts w:ascii="Cambria" w:hAnsi="Cambria"/>
          <w:sz w:val="24"/>
          <w:szCs w:val="24"/>
        </w:rPr>
      </w:pPr>
      <w:r w:rsidRPr="00DD046F">
        <w:rPr>
          <w:rFonts w:ascii="Cambria" w:hAnsi="Cambria"/>
          <w:noProof/>
          <w:sz w:val="24"/>
          <w:szCs w:val="24"/>
        </w:rPr>
        <w:drawing>
          <wp:inline distT="0" distB="0" distL="0" distR="0" wp14:anchorId="2062D585" wp14:editId="68A6EBDA">
            <wp:extent cx="2635250" cy="2047875"/>
            <wp:effectExtent l="0" t="0" r="0" b="0"/>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8038" b="6542"/>
                    <a:stretch/>
                  </pic:blipFill>
                  <pic:spPr bwMode="auto">
                    <a:xfrm>
                      <a:off x="0" y="0"/>
                      <a:ext cx="2637157" cy="2049357"/>
                    </a:xfrm>
                    <a:prstGeom prst="rect">
                      <a:avLst/>
                    </a:prstGeom>
                    <a:noFill/>
                    <a:ln>
                      <a:noFill/>
                    </a:ln>
                    <a:effectLst/>
                  </pic:spPr>
                </pic:pic>
              </a:graphicData>
            </a:graphic>
          </wp:inline>
        </w:drawing>
      </w:r>
    </w:p>
    <w:p w14:paraId="42CA9231" w14:textId="77777777" w:rsidR="0075420E" w:rsidRPr="00DD046F" w:rsidRDefault="00D53F52" w:rsidP="007D34FD">
      <w:pPr>
        <w:spacing w:line="240" w:lineRule="auto"/>
        <w:ind w:firstLine="720"/>
        <w:jc w:val="both"/>
        <w:rPr>
          <w:rFonts w:ascii="Cambria" w:hAnsi="Cambria" w:cs="Times New Roman"/>
          <w:sz w:val="24"/>
          <w:szCs w:val="24"/>
        </w:rPr>
      </w:pPr>
      <w:r w:rsidRPr="00DD046F">
        <w:rPr>
          <w:rFonts w:ascii="Cambria" w:hAnsi="Cambria" w:cs="Times New Roman"/>
          <w:sz w:val="24"/>
          <w:szCs w:val="24"/>
        </w:rPr>
        <w:t>After having the research, t</w:t>
      </w:r>
      <w:r w:rsidR="0075420E" w:rsidRPr="00DD046F">
        <w:rPr>
          <w:rFonts w:ascii="Cambria" w:hAnsi="Cambria" w:cs="Times New Roman"/>
          <w:sz w:val="24"/>
          <w:szCs w:val="24"/>
        </w:rPr>
        <w:t>he summary of the descriptive statistical analysis of the pre-test and post-test scores for the control and experimental group is presented in the table</w:t>
      </w:r>
      <w:r w:rsidR="00C11B11" w:rsidRPr="00DD046F">
        <w:rPr>
          <w:rFonts w:ascii="Cambria" w:hAnsi="Cambria" w:cs="Times New Roman"/>
          <w:sz w:val="24"/>
          <w:szCs w:val="24"/>
        </w:rPr>
        <w:t xml:space="preserve"> 5</w:t>
      </w:r>
      <w:r w:rsidR="0075420E" w:rsidRPr="00DD046F">
        <w:rPr>
          <w:rFonts w:ascii="Cambria" w:hAnsi="Cambria" w:cs="Times New Roman"/>
          <w:sz w:val="24"/>
          <w:szCs w:val="24"/>
        </w:rPr>
        <w:t>.</w:t>
      </w:r>
    </w:p>
    <w:p w14:paraId="7057478D" w14:textId="4C1F5244" w:rsidR="00100BD5" w:rsidRPr="00DD046F" w:rsidRDefault="00100BD5" w:rsidP="007D34FD">
      <w:pPr>
        <w:pStyle w:val="NoSpacing"/>
        <w:ind w:left="851" w:hanging="851"/>
        <w:rPr>
          <w:rFonts w:ascii="Cambria" w:hAnsi="Cambria"/>
          <w:sz w:val="24"/>
          <w:szCs w:val="24"/>
        </w:rPr>
      </w:pPr>
      <w:r w:rsidRPr="00DD046F">
        <w:rPr>
          <w:rFonts w:ascii="Cambria" w:hAnsi="Cambria"/>
          <w:b/>
          <w:bCs/>
          <w:sz w:val="24"/>
          <w:szCs w:val="24"/>
        </w:rPr>
        <w:lastRenderedPageBreak/>
        <w:t>Table 5.</w:t>
      </w:r>
      <w:r w:rsidRPr="00DD046F">
        <w:rPr>
          <w:rFonts w:ascii="Cambria" w:hAnsi="Cambria"/>
          <w:sz w:val="24"/>
          <w:szCs w:val="24"/>
        </w:rPr>
        <w:t xml:space="preserve"> </w:t>
      </w:r>
      <w:r w:rsidR="00897FB8" w:rsidRPr="00DD046F">
        <w:rPr>
          <w:rFonts w:ascii="Cambria" w:hAnsi="Cambria"/>
          <w:sz w:val="24"/>
          <w:szCs w:val="24"/>
        </w:rPr>
        <w:t>Statistical Data Comparison of Pre-test and Post-test Scores for the Control Group and the Experimental Group</w:t>
      </w:r>
    </w:p>
    <w:p w14:paraId="68A3D357" w14:textId="77777777" w:rsidR="007D34FD" w:rsidRPr="00DD046F" w:rsidRDefault="007D34FD" w:rsidP="007D34FD">
      <w:pPr>
        <w:pStyle w:val="NoSpacing"/>
        <w:ind w:left="851" w:hanging="851"/>
        <w:rPr>
          <w:rFonts w:ascii="Cambria" w:hAnsi="Cambria"/>
          <w:sz w:val="24"/>
          <w:szCs w:val="24"/>
        </w:rPr>
      </w:pPr>
    </w:p>
    <w:p w14:paraId="2F7E3C87" w14:textId="4D423FA5" w:rsidR="007D34FD" w:rsidRPr="00DD046F" w:rsidRDefault="003D2F86" w:rsidP="007D34FD">
      <w:pPr>
        <w:pStyle w:val="NoSpacing"/>
        <w:rPr>
          <w:rFonts w:ascii="Cambria" w:hAnsi="Cambria"/>
          <w:sz w:val="24"/>
          <w:szCs w:val="24"/>
        </w:rPr>
      </w:pPr>
      <w:r w:rsidRPr="00DD046F">
        <w:rPr>
          <w:rFonts w:ascii="Cambria" w:hAnsi="Cambria"/>
          <w:noProof/>
          <w:sz w:val="24"/>
          <w:szCs w:val="24"/>
        </w:rPr>
        <w:drawing>
          <wp:inline distT="0" distB="0" distL="0" distR="0" wp14:anchorId="1F10888C" wp14:editId="5FEDF73C">
            <wp:extent cx="2686050" cy="2047875"/>
            <wp:effectExtent l="0" t="0" r="0" b="9525"/>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775" b="12017"/>
                    <a:stretch/>
                  </pic:blipFill>
                  <pic:spPr bwMode="auto">
                    <a:xfrm>
                      <a:off x="0" y="0"/>
                      <a:ext cx="2716574" cy="2071147"/>
                    </a:xfrm>
                    <a:prstGeom prst="rect">
                      <a:avLst/>
                    </a:prstGeom>
                    <a:noFill/>
                    <a:ln>
                      <a:noFill/>
                    </a:ln>
                    <a:effectLst/>
                  </pic:spPr>
                </pic:pic>
              </a:graphicData>
            </a:graphic>
          </wp:inline>
        </w:drawing>
      </w:r>
    </w:p>
    <w:p w14:paraId="22723955" w14:textId="765B8159" w:rsidR="0075420E" w:rsidRPr="00DD046F" w:rsidRDefault="00C11B11"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From table 5</w:t>
      </w:r>
      <w:r w:rsidR="0075420E" w:rsidRPr="00DD046F">
        <w:rPr>
          <w:rFonts w:ascii="Cambria" w:hAnsi="Cambria" w:cs="Times New Roman"/>
          <w:sz w:val="24"/>
          <w:szCs w:val="24"/>
        </w:rPr>
        <w:t xml:space="preserve"> above, </w:t>
      </w:r>
      <w:r w:rsidR="00D53F52" w:rsidRPr="00DD046F">
        <w:rPr>
          <w:rFonts w:ascii="Cambria" w:hAnsi="Cambria" w:cs="Times New Roman"/>
          <w:sz w:val="24"/>
          <w:szCs w:val="24"/>
        </w:rPr>
        <w:t>t</w:t>
      </w:r>
      <w:r w:rsidR="0075420E" w:rsidRPr="00DD046F">
        <w:rPr>
          <w:rFonts w:ascii="Cambria" w:hAnsi="Cambria" w:cs="Times New Roman"/>
          <w:sz w:val="24"/>
          <w:szCs w:val="24"/>
        </w:rPr>
        <w:t>he average score (mean) between the pre-test and post-test scores of the control group and the experimental group has increased. During the pre-test, the average score for the control group was 64.77, while the average score during the post-test was 71.83. The average score of the control group increased by 7.07. The average score of the experimental group at the pre-test was 64.40, while at the post-test it was 79.23. The average score of the experimental group increased by 14.83.</w:t>
      </w:r>
    </w:p>
    <w:p w14:paraId="4552B611" w14:textId="520BCDB0" w:rsidR="007D34FD" w:rsidRPr="00DD046F" w:rsidRDefault="0075420E" w:rsidP="007D34FD">
      <w:pPr>
        <w:spacing w:line="240" w:lineRule="auto"/>
        <w:ind w:firstLine="567"/>
        <w:jc w:val="both"/>
        <w:rPr>
          <w:rFonts w:ascii="Cambria" w:hAnsi="Cambria" w:cs="Times New Roman"/>
          <w:sz w:val="24"/>
          <w:szCs w:val="24"/>
        </w:rPr>
      </w:pPr>
      <w:r w:rsidRPr="00DD046F">
        <w:rPr>
          <w:rFonts w:ascii="Cambria" w:hAnsi="Cambria" w:cs="Times New Roman"/>
          <w:sz w:val="24"/>
          <w:szCs w:val="24"/>
        </w:rPr>
        <w:t>Based on the explanation above, it can be concluded that the increase in the average score of the experimental group is greater than the increase in the average score of the control group. The difference in the mean scores of the two groups was 7.77</w:t>
      </w:r>
    </w:p>
    <w:p w14:paraId="1D32AB31" w14:textId="2F39A8C1" w:rsidR="007D34FD" w:rsidRPr="00DD046F" w:rsidRDefault="00C13A96" w:rsidP="007D34FD">
      <w:pPr>
        <w:pStyle w:val="NoSpacing"/>
        <w:spacing w:after="80"/>
        <w:rPr>
          <w:rFonts w:ascii="Cambria" w:hAnsi="Cambria"/>
          <w:b/>
          <w:bCs/>
          <w:sz w:val="24"/>
          <w:szCs w:val="24"/>
        </w:rPr>
      </w:pPr>
      <w:r w:rsidRPr="00DD046F">
        <w:rPr>
          <w:rFonts w:ascii="Cambria" w:hAnsi="Cambria"/>
          <w:b/>
          <w:bCs/>
          <w:sz w:val="24"/>
          <w:szCs w:val="24"/>
        </w:rPr>
        <w:t>Test</w:t>
      </w:r>
      <w:r w:rsidR="00187BC0" w:rsidRPr="00DD046F">
        <w:rPr>
          <w:rFonts w:ascii="Cambria" w:hAnsi="Cambria"/>
          <w:b/>
          <w:bCs/>
          <w:sz w:val="24"/>
          <w:szCs w:val="24"/>
        </w:rPr>
        <w:t>ing</w:t>
      </w:r>
      <w:r w:rsidRPr="00DD046F">
        <w:rPr>
          <w:rFonts w:ascii="Cambria" w:hAnsi="Cambria"/>
          <w:b/>
          <w:bCs/>
          <w:sz w:val="24"/>
          <w:szCs w:val="24"/>
        </w:rPr>
        <w:t xml:space="preserve"> Data Analysis Requirements</w:t>
      </w:r>
    </w:p>
    <w:p w14:paraId="16327A2A" w14:textId="61F3F6E7" w:rsidR="00C13A96" w:rsidRPr="00DD046F" w:rsidRDefault="00C13A96" w:rsidP="00DD046F">
      <w:pPr>
        <w:spacing w:after="80" w:line="240" w:lineRule="auto"/>
        <w:ind w:firstLine="567"/>
        <w:jc w:val="both"/>
        <w:rPr>
          <w:rFonts w:ascii="Cambria" w:hAnsi="Cambria" w:cs="Times New Roman"/>
          <w:sz w:val="24"/>
          <w:szCs w:val="24"/>
        </w:rPr>
      </w:pPr>
      <w:r w:rsidRPr="00DD046F">
        <w:rPr>
          <w:rFonts w:ascii="Cambria" w:hAnsi="Cambria" w:cs="Times New Roman"/>
          <w:sz w:val="24"/>
          <w:szCs w:val="24"/>
        </w:rPr>
        <w:t>After analyzing the data, the data analysis requirements were first tested which consisted of the normality test of data distribution and the homogeneity of</w:t>
      </w:r>
      <w:r w:rsidR="00564835" w:rsidRPr="00DD046F">
        <w:rPr>
          <w:rFonts w:ascii="Cambria" w:hAnsi="Cambria" w:cs="Times New Roman"/>
          <w:sz w:val="24"/>
          <w:szCs w:val="24"/>
        </w:rPr>
        <w:t xml:space="preserve"> </w:t>
      </w:r>
      <w:r w:rsidRPr="00DD046F">
        <w:rPr>
          <w:rFonts w:ascii="Cambria" w:hAnsi="Cambria" w:cs="Times New Roman"/>
          <w:sz w:val="24"/>
          <w:szCs w:val="24"/>
        </w:rPr>
        <w:t>variance test. The summary of the results of the normality test for the distribution of data on the essay writi</w:t>
      </w:r>
      <w:r w:rsidR="00F05416" w:rsidRPr="00DD046F">
        <w:rPr>
          <w:rFonts w:ascii="Cambria" w:hAnsi="Cambria" w:cs="Times New Roman"/>
          <w:sz w:val="24"/>
          <w:szCs w:val="24"/>
        </w:rPr>
        <w:t xml:space="preserve">ng results of the two group and is presented in table 6 as follows. </w:t>
      </w:r>
    </w:p>
    <w:p w14:paraId="29854B31" w14:textId="01907E6D" w:rsidR="00C13A96" w:rsidRPr="00DD046F" w:rsidRDefault="004A7926" w:rsidP="007D34FD">
      <w:pPr>
        <w:pStyle w:val="NoSpacing"/>
        <w:ind w:left="851" w:hanging="851"/>
        <w:rPr>
          <w:rFonts w:ascii="Cambria" w:hAnsi="Cambria"/>
          <w:sz w:val="24"/>
          <w:szCs w:val="24"/>
        </w:rPr>
      </w:pPr>
      <w:r w:rsidRPr="00DD046F">
        <w:rPr>
          <w:rFonts w:ascii="Cambria" w:hAnsi="Cambria"/>
          <w:b/>
          <w:bCs/>
          <w:sz w:val="24"/>
          <w:szCs w:val="24"/>
        </w:rPr>
        <w:t>Table 6</w:t>
      </w:r>
      <w:r w:rsidR="00C13A96" w:rsidRPr="00DD046F">
        <w:rPr>
          <w:rFonts w:ascii="Cambria" w:hAnsi="Cambria"/>
          <w:b/>
          <w:bCs/>
          <w:sz w:val="24"/>
          <w:szCs w:val="24"/>
        </w:rPr>
        <w:t>:</w:t>
      </w:r>
      <w:r w:rsidR="00C13A96" w:rsidRPr="00DD046F">
        <w:rPr>
          <w:rFonts w:ascii="Cambria" w:hAnsi="Cambria"/>
          <w:sz w:val="24"/>
          <w:szCs w:val="24"/>
        </w:rPr>
        <w:t xml:space="preserve"> Summary of Results of the Normality Test for Distribution of Essay Writing Data</w:t>
      </w:r>
    </w:p>
    <w:p w14:paraId="1F4EDB24" w14:textId="77777777" w:rsidR="007D34FD" w:rsidRPr="00DD046F" w:rsidRDefault="007D34FD" w:rsidP="007D34FD">
      <w:pPr>
        <w:pStyle w:val="NoSpacing"/>
        <w:ind w:left="851" w:hanging="851"/>
        <w:rPr>
          <w:rFonts w:ascii="Cambria" w:hAnsi="Cambria"/>
          <w:sz w:val="24"/>
          <w:szCs w:val="24"/>
        </w:rPr>
      </w:pPr>
    </w:p>
    <w:p w14:paraId="79A25789" w14:textId="77777777" w:rsidR="003666BA" w:rsidRPr="00DD046F" w:rsidRDefault="00C13A96" w:rsidP="001A756F">
      <w:pPr>
        <w:pStyle w:val="NoSpacing"/>
        <w:rPr>
          <w:rFonts w:ascii="Cambria" w:hAnsi="Cambria"/>
          <w:sz w:val="24"/>
          <w:szCs w:val="24"/>
        </w:rPr>
      </w:pPr>
      <w:r w:rsidRPr="00DD046F">
        <w:rPr>
          <w:rFonts w:ascii="Cambria" w:hAnsi="Cambria"/>
          <w:noProof/>
          <w:sz w:val="24"/>
          <w:szCs w:val="24"/>
        </w:rPr>
        <w:drawing>
          <wp:inline distT="0" distB="0" distL="0" distR="0" wp14:anchorId="0A32E8E3" wp14:editId="392B5BA4">
            <wp:extent cx="2571750" cy="1828800"/>
            <wp:effectExtent l="0" t="0"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8293"/>
                    <a:stretch/>
                  </pic:blipFill>
                  <pic:spPr bwMode="auto">
                    <a:xfrm>
                      <a:off x="0" y="0"/>
                      <a:ext cx="2594593" cy="1845044"/>
                    </a:xfrm>
                    <a:prstGeom prst="rect">
                      <a:avLst/>
                    </a:prstGeom>
                    <a:noFill/>
                    <a:ln>
                      <a:noFill/>
                    </a:ln>
                    <a:effectLst/>
                  </pic:spPr>
                </pic:pic>
              </a:graphicData>
            </a:graphic>
          </wp:inline>
        </w:drawing>
      </w:r>
    </w:p>
    <w:p w14:paraId="64052092" w14:textId="75384F4E" w:rsidR="00C13A96" w:rsidRPr="00DD046F" w:rsidRDefault="00C13A96"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The results of the calculation of the normality test of data distribution are known to be </w:t>
      </w:r>
      <w:proofErr w:type="spellStart"/>
      <w:r w:rsidRPr="00DD046F">
        <w:rPr>
          <w:rFonts w:ascii="Cambria" w:hAnsi="Cambria" w:cs="Times New Roman"/>
          <w:sz w:val="24"/>
          <w:szCs w:val="24"/>
        </w:rPr>
        <w:t>Asymp</w:t>
      </w:r>
      <w:proofErr w:type="spellEnd"/>
      <w:r w:rsidRPr="00DD046F">
        <w:rPr>
          <w:rFonts w:ascii="Cambria" w:hAnsi="Cambria" w:cs="Times New Roman"/>
          <w:sz w:val="24"/>
          <w:szCs w:val="24"/>
        </w:rPr>
        <w:t xml:space="preserve"> values. Sig. (2-tailed</w:t>
      </w:r>
      <w:r w:rsidR="00187BC0" w:rsidRPr="00DD046F">
        <w:rPr>
          <w:rFonts w:ascii="Cambria" w:hAnsi="Cambria" w:cs="Times New Roman"/>
          <w:sz w:val="24"/>
          <w:szCs w:val="24"/>
        </w:rPr>
        <w:t>) is greater than 0.05 (5%). I</w:t>
      </w:r>
      <w:r w:rsidRPr="00DD046F">
        <w:rPr>
          <w:rFonts w:ascii="Cambria" w:hAnsi="Cambria" w:cs="Times New Roman"/>
          <w:sz w:val="24"/>
          <w:szCs w:val="24"/>
        </w:rPr>
        <w:t xml:space="preserve">t can be concluded that the distribution of pre-test and post-test data for writing essays in the control group and the </w:t>
      </w:r>
      <w:proofErr w:type="spellStart"/>
      <w:r w:rsidRPr="00DD046F">
        <w:rPr>
          <w:rFonts w:ascii="Cambria" w:hAnsi="Cambria" w:cs="Times New Roman"/>
          <w:sz w:val="24"/>
          <w:szCs w:val="24"/>
        </w:rPr>
        <w:t>experi</w:t>
      </w:r>
      <w:proofErr w:type="spellEnd"/>
      <w:r w:rsidR="007D34FD" w:rsidRPr="00DD046F">
        <w:rPr>
          <w:rFonts w:ascii="Cambria" w:hAnsi="Cambria" w:cs="Times New Roman"/>
          <w:sz w:val="24"/>
          <w:szCs w:val="24"/>
        </w:rPr>
        <w:t>-</w:t>
      </w:r>
      <w:r w:rsidRPr="00DD046F">
        <w:rPr>
          <w:rFonts w:ascii="Cambria" w:hAnsi="Cambria" w:cs="Times New Roman"/>
          <w:sz w:val="24"/>
          <w:szCs w:val="24"/>
        </w:rPr>
        <w:t>mental group is normally distributed.</w:t>
      </w:r>
      <w:r w:rsidR="00187BC0" w:rsidRPr="00DD046F">
        <w:rPr>
          <w:rFonts w:ascii="Cambria" w:hAnsi="Cambria" w:cs="Times New Roman"/>
          <w:sz w:val="24"/>
          <w:szCs w:val="24"/>
        </w:rPr>
        <w:t xml:space="preserve"> </w:t>
      </w:r>
      <w:r w:rsidRPr="00DD046F">
        <w:rPr>
          <w:rFonts w:ascii="Cambria" w:hAnsi="Cambria" w:cs="Times New Roman"/>
          <w:sz w:val="24"/>
          <w:szCs w:val="24"/>
        </w:rPr>
        <w:t>Meanwhile the terms of the variance of the data are said to be homogeneous if the significance value of the calculated results is greater than the specified degree o</w:t>
      </w:r>
      <w:r w:rsidR="00F05416" w:rsidRPr="00DD046F">
        <w:rPr>
          <w:rFonts w:ascii="Cambria" w:hAnsi="Cambria" w:cs="Times New Roman"/>
          <w:sz w:val="24"/>
          <w:szCs w:val="24"/>
        </w:rPr>
        <w:t>f significance, namely 0.05</w:t>
      </w:r>
      <w:r w:rsidRPr="00DD046F">
        <w:rPr>
          <w:rFonts w:ascii="Cambria" w:hAnsi="Cambria" w:cs="Times New Roman"/>
          <w:sz w:val="24"/>
          <w:szCs w:val="24"/>
        </w:rPr>
        <w:t xml:space="preserve">. </w:t>
      </w:r>
    </w:p>
    <w:p w14:paraId="33BF8058" w14:textId="2691A054" w:rsidR="00C13A96" w:rsidRPr="00DD046F" w:rsidRDefault="00F232F7" w:rsidP="007D34FD">
      <w:pPr>
        <w:pStyle w:val="NoSpacing"/>
        <w:ind w:left="851" w:hanging="851"/>
        <w:jc w:val="both"/>
        <w:rPr>
          <w:rFonts w:ascii="Cambria" w:hAnsi="Cambria"/>
          <w:sz w:val="24"/>
          <w:szCs w:val="24"/>
        </w:rPr>
      </w:pPr>
      <w:r w:rsidRPr="00DD046F">
        <w:rPr>
          <w:rFonts w:ascii="Cambria" w:hAnsi="Cambria"/>
          <w:b/>
          <w:bCs/>
          <w:sz w:val="24"/>
          <w:szCs w:val="24"/>
        </w:rPr>
        <w:t>Table 7</w:t>
      </w:r>
      <w:r w:rsidR="00C13A96" w:rsidRPr="00DD046F">
        <w:rPr>
          <w:rFonts w:ascii="Cambria" w:hAnsi="Cambria"/>
          <w:b/>
          <w:bCs/>
          <w:sz w:val="24"/>
          <w:szCs w:val="24"/>
        </w:rPr>
        <w:t>.</w:t>
      </w:r>
      <w:r w:rsidR="00C13A96" w:rsidRPr="00DD046F">
        <w:rPr>
          <w:rFonts w:ascii="Cambria" w:hAnsi="Cambria"/>
          <w:sz w:val="24"/>
          <w:szCs w:val="24"/>
        </w:rPr>
        <w:t xml:space="preserve"> Summary of Data Homogeneity of Pretest and Posttest Result </w:t>
      </w:r>
    </w:p>
    <w:p w14:paraId="3BC080EC" w14:textId="77777777" w:rsidR="007D34FD" w:rsidRPr="00DD046F" w:rsidRDefault="007D34FD" w:rsidP="007D34FD">
      <w:pPr>
        <w:pStyle w:val="NoSpacing"/>
        <w:ind w:left="851" w:hanging="851"/>
        <w:jc w:val="both"/>
        <w:rPr>
          <w:rFonts w:ascii="Cambria" w:hAnsi="Cambria"/>
          <w:sz w:val="24"/>
          <w:szCs w:val="24"/>
        </w:rPr>
      </w:pPr>
    </w:p>
    <w:p w14:paraId="54AB7ABF" w14:textId="77777777" w:rsidR="00C13A96" w:rsidRPr="00DD046F" w:rsidRDefault="00EB6D47" w:rsidP="001A756F">
      <w:pPr>
        <w:pStyle w:val="NoSpacing"/>
        <w:rPr>
          <w:rFonts w:ascii="Cambria" w:hAnsi="Cambria"/>
          <w:sz w:val="24"/>
          <w:szCs w:val="24"/>
        </w:rPr>
      </w:pPr>
      <w:r w:rsidRPr="00DD046F">
        <w:rPr>
          <w:rFonts w:ascii="Cambria" w:hAnsi="Cambria"/>
          <w:noProof/>
          <w:sz w:val="24"/>
          <w:szCs w:val="24"/>
        </w:rPr>
        <w:drawing>
          <wp:inline distT="0" distB="0" distL="0" distR="0" wp14:anchorId="1A03AD2E" wp14:editId="54D79352">
            <wp:extent cx="2636640" cy="9620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r="23936" b="14696"/>
                    <a:stretch/>
                  </pic:blipFill>
                  <pic:spPr bwMode="auto">
                    <a:xfrm>
                      <a:off x="0" y="0"/>
                      <a:ext cx="2638475" cy="962695"/>
                    </a:xfrm>
                    <a:prstGeom prst="rect">
                      <a:avLst/>
                    </a:prstGeom>
                    <a:noFill/>
                    <a:ln>
                      <a:noFill/>
                    </a:ln>
                    <a:effectLst/>
                  </pic:spPr>
                </pic:pic>
              </a:graphicData>
            </a:graphic>
          </wp:inline>
        </w:drawing>
      </w:r>
    </w:p>
    <w:p w14:paraId="5190D5DD" w14:textId="2E6707EF" w:rsidR="00C13A96" w:rsidRPr="00DD046F" w:rsidRDefault="00C13A96"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 xml:space="preserve">Through the results of calculating the homogeneity test of variance of the pre-test data, it can be seen that the score of </w:t>
      </w:r>
      <w:proofErr w:type="spellStart"/>
      <w:r w:rsidRPr="00DD046F">
        <w:rPr>
          <w:rFonts w:ascii="Cambria" w:hAnsi="Cambria" w:cs="Times New Roman"/>
          <w:sz w:val="24"/>
          <w:szCs w:val="24"/>
        </w:rPr>
        <w:t>Leven</w:t>
      </w:r>
      <w:r w:rsidR="00EB6D47" w:rsidRPr="00DD046F">
        <w:rPr>
          <w:rFonts w:ascii="Cambria" w:hAnsi="Cambria" w:cs="Times New Roman"/>
          <w:sz w:val="24"/>
          <w:szCs w:val="24"/>
        </w:rPr>
        <w:t>e's</w:t>
      </w:r>
      <w:proofErr w:type="spellEnd"/>
      <w:r w:rsidR="00EB6D47" w:rsidRPr="00DD046F">
        <w:rPr>
          <w:rFonts w:ascii="Cambria" w:hAnsi="Cambria" w:cs="Times New Roman"/>
          <w:sz w:val="24"/>
          <w:szCs w:val="24"/>
        </w:rPr>
        <w:t xml:space="preserve"> test results is 3.024, with 70 df</w:t>
      </w:r>
      <w:r w:rsidRPr="00DD046F">
        <w:rPr>
          <w:rFonts w:ascii="Cambria" w:hAnsi="Cambria" w:cs="Times New Roman"/>
          <w:sz w:val="24"/>
          <w:szCs w:val="24"/>
        </w:rPr>
        <w:t xml:space="preserve">, and a </w:t>
      </w:r>
      <w:proofErr w:type="spellStart"/>
      <w:r w:rsidRPr="00DD046F">
        <w:rPr>
          <w:rFonts w:ascii="Cambria" w:hAnsi="Cambria" w:cs="Times New Roman"/>
          <w:sz w:val="24"/>
          <w:szCs w:val="24"/>
        </w:rPr>
        <w:t>signi</w:t>
      </w:r>
      <w:r w:rsidR="007D34FD" w:rsidRPr="00DD046F">
        <w:rPr>
          <w:rFonts w:ascii="Cambria" w:hAnsi="Cambria" w:cs="Times New Roman"/>
          <w:sz w:val="24"/>
          <w:szCs w:val="24"/>
        </w:rPr>
        <w:t>-</w:t>
      </w:r>
      <w:r w:rsidRPr="00DD046F">
        <w:rPr>
          <w:rFonts w:ascii="Cambria" w:hAnsi="Cambria" w:cs="Times New Roman"/>
          <w:sz w:val="24"/>
          <w:szCs w:val="24"/>
        </w:rPr>
        <w:t>ficance</w:t>
      </w:r>
      <w:proofErr w:type="spellEnd"/>
      <w:r w:rsidRPr="00DD046F">
        <w:rPr>
          <w:rFonts w:ascii="Cambria" w:hAnsi="Cambria" w:cs="Times New Roman"/>
          <w:sz w:val="24"/>
          <w:szCs w:val="24"/>
        </w:rPr>
        <w:t xml:space="preserve"> of 0.086. Because the signif</w:t>
      </w:r>
      <w:r w:rsidR="00F05416" w:rsidRPr="00DD046F">
        <w:rPr>
          <w:rFonts w:ascii="Cambria" w:hAnsi="Cambria" w:cs="Times New Roman"/>
          <w:sz w:val="24"/>
          <w:szCs w:val="24"/>
        </w:rPr>
        <w:t>icance is greater than 0.05</w:t>
      </w:r>
      <w:r w:rsidRPr="00DD046F">
        <w:rPr>
          <w:rFonts w:ascii="Cambria" w:hAnsi="Cambria" w:cs="Times New Roman"/>
          <w:sz w:val="24"/>
          <w:szCs w:val="24"/>
        </w:rPr>
        <w:t xml:space="preserve">, the essay writing pretest data in this study has a homogeneous variance or does not have a different variance. Through the results of calculating the homogeneity test of variance of the post-test data, it can be seen that the score of </w:t>
      </w:r>
      <w:proofErr w:type="spellStart"/>
      <w:r w:rsidRPr="00DD046F">
        <w:rPr>
          <w:rFonts w:ascii="Cambria" w:hAnsi="Cambria" w:cs="Times New Roman"/>
          <w:sz w:val="24"/>
          <w:szCs w:val="24"/>
        </w:rPr>
        <w:t>Levene's</w:t>
      </w:r>
      <w:proofErr w:type="spellEnd"/>
      <w:r w:rsidRPr="00DD046F">
        <w:rPr>
          <w:rFonts w:ascii="Cambria" w:hAnsi="Cambria" w:cs="Times New Roman"/>
          <w:sz w:val="24"/>
          <w:szCs w:val="24"/>
        </w:rPr>
        <w:t xml:space="preserve"> test results is 1.364,</w:t>
      </w:r>
      <w:r w:rsidR="00EB6D47" w:rsidRPr="00DD046F">
        <w:rPr>
          <w:rFonts w:ascii="Cambria" w:hAnsi="Cambria" w:cs="Times New Roman"/>
          <w:sz w:val="24"/>
          <w:szCs w:val="24"/>
        </w:rPr>
        <w:t xml:space="preserve"> with</w:t>
      </w:r>
      <w:r w:rsidRPr="00DD046F">
        <w:rPr>
          <w:rFonts w:ascii="Cambria" w:hAnsi="Cambria" w:cs="Times New Roman"/>
          <w:sz w:val="24"/>
          <w:szCs w:val="24"/>
        </w:rPr>
        <w:t xml:space="preserve"> 70</w:t>
      </w:r>
      <w:r w:rsidR="00EB6D47" w:rsidRPr="00DD046F">
        <w:rPr>
          <w:rFonts w:ascii="Cambria" w:hAnsi="Cambria" w:cs="Times New Roman"/>
          <w:sz w:val="24"/>
          <w:szCs w:val="24"/>
        </w:rPr>
        <w:t xml:space="preserve"> df</w:t>
      </w:r>
      <w:r w:rsidRPr="00DD046F">
        <w:rPr>
          <w:rFonts w:ascii="Cambria" w:hAnsi="Cambria" w:cs="Times New Roman"/>
          <w:sz w:val="24"/>
          <w:szCs w:val="24"/>
        </w:rPr>
        <w:t xml:space="preserve">, and a </w:t>
      </w:r>
      <w:r w:rsidRPr="00DD046F">
        <w:rPr>
          <w:rFonts w:ascii="Cambria" w:hAnsi="Cambria" w:cs="Times New Roman"/>
          <w:sz w:val="24"/>
          <w:szCs w:val="24"/>
        </w:rPr>
        <w:lastRenderedPageBreak/>
        <w:t xml:space="preserve">significance of 0.247. Because the </w:t>
      </w:r>
      <w:proofErr w:type="spellStart"/>
      <w:r w:rsidRPr="00DD046F">
        <w:rPr>
          <w:rFonts w:ascii="Cambria" w:hAnsi="Cambria" w:cs="Times New Roman"/>
          <w:sz w:val="24"/>
          <w:szCs w:val="24"/>
        </w:rPr>
        <w:t>si</w:t>
      </w:r>
      <w:r w:rsidR="00F05416" w:rsidRPr="00DD046F">
        <w:rPr>
          <w:rFonts w:ascii="Cambria" w:hAnsi="Cambria" w:cs="Times New Roman"/>
          <w:sz w:val="24"/>
          <w:szCs w:val="24"/>
        </w:rPr>
        <w:t>gni</w:t>
      </w:r>
      <w:r w:rsidR="007D34FD" w:rsidRPr="00DD046F">
        <w:rPr>
          <w:rFonts w:ascii="Cambria" w:hAnsi="Cambria" w:cs="Times New Roman"/>
          <w:sz w:val="24"/>
          <w:szCs w:val="24"/>
        </w:rPr>
        <w:t>-</w:t>
      </w:r>
      <w:r w:rsidR="00F05416" w:rsidRPr="00DD046F">
        <w:rPr>
          <w:rFonts w:ascii="Cambria" w:hAnsi="Cambria" w:cs="Times New Roman"/>
          <w:sz w:val="24"/>
          <w:szCs w:val="24"/>
        </w:rPr>
        <w:t>ficance</w:t>
      </w:r>
      <w:proofErr w:type="spellEnd"/>
      <w:r w:rsidR="00F05416" w:rsidRPr="00DD046F">
        <w:rPr>
          <w:rFonts w:ascii="Cambria" w:hAnsi="Cambria" w:cs="Times New Roman"/>
          <w:sz w:val="24"/>
          <w:szCs w:val="24"/>
        </w:rPr>
        <w:t xml:space="preserve"> is greater than 0.05, </w:t>
      </w:r>
      <w:r w:rsidRPr="00DD046F">
        <w:rPr>
          <w:rFonts w:ascii="Cambria" w:hAnsi="Cambria" w:cs="Times New Roman"/>
          <w:sz w:val="24"/>
          <w:szCs w:val="24"/>
        </w:rPr>
        <w:t xml:space="preserve">the post-test essay writing data in this study has a homogeneous variance or does not have a different variance. From the summary above, it can be seen that the variance of the pre-test and post-test data for essay writing is homogeneous. </w:t>
      </w:r>
    </w:p>
    <w:p w14:paraId="3C696F61" w14:textId="77777777" w:rsidR="00C13A96" w:rsidRPr="00DD046F" w:rsidRDefault="00C13A96" w:rsidP="007D34FD">
      <w:pPr>
        <w:pStyle w:val="NoSpacing"/>
        <w:spacing w:after="80"/>
        <w:rPr>
          <w:rFonts w:ascii="Cambria" w:hAnsi="Cambria"/>
          <w:b/>
          <w:bCs/>
          <w:sz w:val="24"/>
          <w:szCs w:val="24"/>
        </w:rPr>
      </w:pPr>
      <w:r w:rsidRPr="00DD046F">
        <w:rPr>
          <w:rFonts w:ascii="Cambria" w:hAnsi="Cambria"/>
          <w:b/>
          <w:bCs/>
          <w:sz w:val="24"/>
          <w:szCs w:val="24"/>
        </w:rPr>
        <w:t>Data Analysis</w:t>
      </w:r>
    </w:p>
    <w:p w14:paraId="33E2ABE3" w14:textId="32A9CCD6" w:rsidR="00C13A96" w:rsidRPr="00DD046F" w:rsidRDefault="00C13A96" w:rsidP="007D34FD">
      <w:pPr>
        <w:spacing w:after="80" w:line="240" w:lineRule="auto"/>
        <w:ind w:firstLine="567"/>
        <w:jc w:val="both"/>
        <w:rPr>
          <w:rFonts w:ascii="Cambria" w:hAnsi="Cambria" w:cs="Times New Roman"/>
          <w:sz w:val="24"/>
          <w:szCs w:val="24"/>
        </w:rPr>
      </w:pPr>
      <w:r w:rsidRPr="00DD046F">
        <w:rPr>
          <w:rFonts w:ascii="Cambria" w:hAnsi="Cambria" w:cs="Times New Roman"/>
          <w:sz w:val="24"/>
          <w:szCs w:val="24"/>
        </w:rPr>
        <w:t>This data analysis aims to find out differences in essay writing skills bet</w:t>
      </w:r>
      <w:r w:rsidR="007D34FD" w:rsidRPr="00DD046F">
        <w:rPr>
          <w:rFonts w:ascii="Cambria" w:hAnsi="Cambria" w:cs="Times New Roman"/>
          <w:sz w:val="24"/>
          <w:szCs w:val="24"/>
        </w:rPr>
        <w:t>-</w:t>
      </w:r>
      <w:r w:rsidRPr="00DD046F">
        <w:rPr>
          <w:rFonts w:ascii="Cambria" w:hAnsi="Cambria" w:cs="Times New Roman"/>
          <w:sz w:val="24"/>
          <w:szCs w:val="24"/>
        </w:rPr>
        <w:t>ween groups that take lessons using</w:t>
      </w:r>
      <w:r w:rsidR="00290ED1" w:rsidRPr="00DD046F">
        <w:rPr>
          <w:rFonts w:ascii="Cambria" w:hAnsi="Cambria" w:cs="Times New Roman"/>
          <w:sz w:val="24"/>
          <w:szCs w:val="24"/>
        </w:rPr>
        <w:t xml:space="preserve"> mind mapping</w:t>
      </w:r>
      <w:r w:rsidRPr="00DD046F">
        <w:rPr>
          <w:rFonts w:ascii="Cambria" w:hAnsi="Cambria" w:cs="Times New Roman"/>
          <w:sz w:val="24"/>
          <w:szCs w:val="24"/>
        </w:rPr>
        <w:t xml:space="preserve"> with groups that follow conventional learning</w:t>
      </w:r>
      <w:r w:rsidR="00290ED1" w:rsidRPr="00DD046F">
        <w:rPr>
          <w:rFonts w:ascii="Cambria" w:hAnsi="Cambria" w:cs="Times New Roman"/>
          <w:sz w:val="24"/>
          <w:szCs w:val="24"/>
        </w:rPr>
        <w:t xml:space="preserve"> as well as </w:t>
      </w:r>
      <w:r w:rsidRPr="00DD046F">
        <w:rPr>
          <w:rFonts w:ascii="Cambria" w:hAnsi="Cambria" w:cs="Times New Roman"/>
          <w:sz w:val="24"/>
          <w:szCs w:val="24"/>
        </w:rPr>
        <w:t xml:space="preserve">the </w:t>
      </w:r>
      <w:proofErr w:type="spellStart"/>
      <w:r w:rsidR="007D34FD" w:rsidRPr="00DD046F">
        <w:rPr>
          <w:rFonts w:ascii="Cambria" w:hAnsi="Cambria" w:cs="Times New Roman"/>
          <w:sz w:val="24"/>
          <w:szCs w:val="24"/>
        </w:rPr>
        <w:t>effect</w:t>
      </w:r>
      <w:r w:rsidRPr="00DD046F">
        <w:rPr>
          <w:rFonts w:ascii="Cambria" w:hAnsi="Cambria" w:cs="Times New Roman"/>
          <w:sz w:val="24"/>
          <w:szCs w:val="24"/>
        </w:rPr>
        <w:t>tiveness</w:t>
      </w:r>
      <w:proofErr w:type="spellEnd"/>
      <w:r w:rsidRPr="00DD046F">
        <w:rPr>
          <w:rFonts w:ascii="Cambria" w:hAnsi="Cambria" w:cs="Times New Roman"/>
          <w:sz w:val="24"/>
          <w:szCs w:val="24"/>
        </w:rPr>
        <w:t xml:space="preserve"> of using mind</w:t>
      </w:r>
      <w:r w:rsidR="00290ED1" w:rsidRPr="00DD046F">
        <w:rPr>
          <w:rFonts w:ascii="Cambria" w:hAnsi="Cambria" w:cs="Times New Roman"/>
          <w:sz w:val="24"/>
          <w:szCs w:val="24"/>
        </w:rPr>
        <w:t xml:space="preserve"> mapping</w:t>
      </w:r>
      <w:r w:rsidRPr="00DD046F">
        <w:rPr>
          <w:rFonts w:ascii="Cambria" w:hAnsi="Cambria" w:cs="Times New Roman"/>
          <w:sz w:val="24"/>
          <w:szCs w:val="24"/>
        </w:rPr>
        <w:t xml:space="preserve"> in </w:t>
      </w:r>
      <w:r w:rsidR="00290ED1" w:rsidRPr="00DD046F">
        <w:rPr>
          <w:rFonts w:ascii="Cambria" w:hAnsi="Cambria" w:cs="Times New Roman"/>
          <w:sz w:val="24"/>
          <w:szCs w:val="24"/>
        </w:rPr>
        <w:t>writing</w:t>
      </w:r>
      <w:r w:rsidRPr="00DD046F">
        <w:rPr>
          <w:rFonts w:ascii="Cambria" w:hAnsi="Cambria" w:cs="Times New Roman"/>
          <w:sz w:val="24"/>
          <w:szCs w:val="24"/>
        </w:rPr>
        <w:t xml:space="preserve"> essays. The following are the results of data analysis using the t-test.</w:t>
      </w:r>
    </w:p>
    <w:p w14:paraId="19E90087" w14:textId="77777777" w:rsidR="00C13A96" w:rsidRPr="00DD046F" w:rsidRDefault="00C13A96" w:rsidP="001A756F">
      <w:pPr>
        <w:spacing w:line="240" w:lineRule="auto"/>
        <w:rPr>
          <w:rFonts w:ascii="Cambria" w:hAnsi="Cambria" w:cs="Times New Roman"/>
          <w:sz w:val="24"/>
          <w:szCs w:val="24"/>
        </w:rPr>
      </w:pPr>
      <w:r w:rsidRPr="00DD046F">
        <w:rPr>
          <w:rFonts w:ascii="Cambria" w:hAnsi="Cambria" w:cs="Times New Roman"/>
          <w:sz w:val="24"/>
          <w:szCs w:val="24"/>
        </w:rPr>
        <w:t>a. Paired Sample T-Test</w:t>
      </w:r>
    </w:p>
    <w:p w14:paraId="1AC60573" w14:textId="6989A5AB" w:rsidR="00C13A96" w:rsidRPr="00DD046F" w:rsidRDefault="00C13A96" w:rsidP="007D34FD">
      <w:pPr>
        <w:spacing w:line="240" w:lineRule="auto"/>
        <w:ind w:firstLine="720"/>
        <w:jc w:val="both"/>
        <w:rPr>
          <w:rFonts w:ascii="Cambria" w:hAnsi="Cambria" w:cs="Times New Roman"/>
          <w:sz w:val="24"/>
          <w:szCs w:val="24"/>
        </w:rPr>
      </w:pPr>
      <w:r w:rsidRPr="00DD046F">
        <w:rPr>
          <w:rFonts w:ascii="Cambria" w:hAnsi="Cambria" w:cs="Times New Roman"/>
          <w:sz w:val="24"/>
          <w:szCs w:val="24"/>
        </w:rPr>
        <w:t xml:space="preserve">Calculation of the t-test for paired samples was carried out with SPSS </w:t>
      </w:r>
      <w:proofErr w:type="spellStart"/>
      <w:r w:rsidRPr="00DD046F">
        <w:rPr>
          <w:rFonts w:ascii="Cambria" w:hAnsi="Cambria" w:cs="Times New Roman"/>
          <w:sz w:val="24"/>
          <w:szCs w:val="24"/>
        </w:rPr>
        <w:t>ver</w:t>
      </w:r>
      <w:r w:rsidR="007D34FD" w:rsidRPr="00DD046F">
        <w:rPr>
          <w:rFonts w:ascii="Cambria" w:hAnsi="Cambria" w:cs="Times New Roman"/>
          <w:sz w:val="24"/>
          <w:szCs w:val="24"/>
        </w:rPr>
        <w:t>-</w:t>
      </w:r>
      <w:r w:rsidRPr="00DD046F">
        <w:rPr>
          <w:rFonts w:ascii="Cambria" w:hAnsi="Cambria" w:cs="Times New Roman"/>
          <w:sz w:val="24"/>
          <w:szCs w:val="24"/>
        </w:rPr>
        <w:t>sion</w:t>
      </w:r>
      <w:proofErr w:type="spellEnd"/>
      <w:r w:rsidRPr="00DD046F">
        <w:rPr>
          <w:rFonts w:ascii="Cambria" w:hAnsi="Cambria" w:cs="Times New Roman"/>
          <w:sz w:val="24"/>
          <w:szCs w:val="24"/>
        </w:rPr>
        <w:t xml:space="preserve"> 27.0. Data re</w:t>
      </w:r>
      <w:r w:rsidR="004E68B6" w:rsidRPr="00DD046F">
        <w:rPr>
          <w:rFonts w:ascii="Cambria" w:hAnsi="Cambria" w:cs="Times New Roman"/>
          <w:sz w:val="24"/>
          <w:szCs w:val="24"/>
        </w:rPr>
        <w:t xml:space="preserve">quirements are </w:t>
      </w:r>
      <w:proofErr w:type="spellStart"/>
      <w:r w:rsidR="004E68B6" w:rsidRPr="00DD046F">
        <w:rPr>
          <w:rFonts w:ascii="Cambria" w:hAnsi="Cambria" w:cs="Times New Roman"/>
          <w:sz w:val="24"/>
          <w:szCs w:val="24"/>
        </w:rPr>
        <w:t>signi</w:t>
      </w:r>
      <w:r w:rsidR="007D34FD" w:rsidRPr="00DD046F">
        <w:rPr>
          <w:rFonts w:ascii="Cambria" w:hAnsi="Cambria" w:cs="Times New Roman"/>
          <w:sz w:val="24"/>
          <w:szCs w:val="24"/>
        </w:rPr>
        <w:t>-</w:t>
      </w:r>
      <w:r w:rsidR="004E68B6" w:rsidRPr="00DD046F">
        <w:rPr>
          <w:rFonts w:ascii="Cambria" w:hAnsi="Cambria" w:cs="Times New Roman"/>
          <w:sz w:val="24"/>
          <w:szCs w:val="24"/>
        </w:rPr>
        <w:t>ficant</w:t>
      </w:r>
      <w:proofErr w:type="spellEnd"/>
      <w:r w:rsidR="004E68B6" w:rsidRPr="00DD046F">
        <w:rPr>
          <w:rFonts w:ascii="Cambria" w:hAnsi="Cambria" w:cs="Times New Roman"/>
          <w:sz w:val="24"/>
          <w:szCs w:val="24"/>
        </w:rPr>
        <w:t xml:space="preserve"> if t-</w:t>
      </w:r>
      <w:r w:rsidRPr="00DD046F">
        <w:rPr>
          <w:rFonts w:ascii="Cambria" w:hAnsi="Cambria" w:cs="Times New Roman"/>
          <w:sz w:val="24"/>
          <w:szCs w:val="24"/>
        </w:rPr>
        <w:t>count (</w:t>
      </w:r>
      <w:proofErr w:type="spellStart"/>
      <w:r w:rsidRPr="00DD046F">
        <w:rPr>
          <w:rFonts w:ascii="Cambria" w:hAnsi="Cambria" w:cs="Times New Roman"/>
          <w:sz w:val="24"/>
          <w:szCs w:val="24"/>
        </w:rPr>
        <w:t>t</w:t>
      </w:r>
      <w:r w:rsidR="00924D1D" w:rsidRPr="00DD046F">
        <w:rPr>
          <w:rFonts w:ascii="Cambria" w:hAnsi="Cambria" w:cs="Times New Roman"/>
          <w:sz w:val="24"/>
          <w:szCs w:val="24"/>
          <w:vertAlign w:val="subscript"/>
        </w:rPr>
        <w:t>c</w:t>
      </w:r>
      <w:proofErr w:type="spellEnd"/>
      <w:r w:rsidR="004E68B6" w:rsidRPr="00DD046F">
        <w:rPr>
          <w:rFonts w:ascii="Cambria" w:hAnsi="Cambria" w:cs="Times New Roman"/>
          <w:sz w:val="24"/>
          <w:szCs w:val="24"/>
        </w:rPr>
        <w:t>) is greater than t-</w:t>
      </w:r>
      <w:r w:rsidRPr="00DD046F">
        <w:rPr>
          <w:rFonts w:ascii="Cambria" w:hAnsi="Cambria" w:cs="Times New Roman"/>
          <w:sz w:val="24"/>
          <w:szCs w:val="24"/>
        </w:rPr>
        <w:t>table (</w:t>
      </w:r>
      <w:proofErr w:type="spellStart"/>
      <w:r w:rsidRPr="00DD046F">
        <w:rPr>
          <w:rFonts w:ascii="Cambria" w:hAnsi="Cambria" w:cs="Times New Roman"/>
          <w:sz w:val="24"/>
          <w:szCs w:val="24"/>
        </w:rPr>
        <w:t>t</w:t>
      </w:r>
      <w:r w:rsidRPr="00DD046F">
        <w:rPr>
          <w:rFonts w:ascii="Cambria" w:hAnsi="Cambria" w:cs="Times New Roman"/>
          <w:sz w:val="24"/>
          <w:szCs w:val="24"/>
          <w:vertAlign w:val="subscript"/>
        </w:rPr>
        <w:t>t</w:t>
      </w:r>
      <w:proofErr w:type="spellEnd"/>
      <w:r w:rsidRPr="00DD046F">
        <w:rPr>
          <w:rFonts w:ascii="Cambria" w:hAnsi="Cambria" w:cs="Times New Roman"/>
          <w:sz w:val="24"/>
          <w:szCs w:val="24"/>
        </w:rPr>
        <w:t>).</w:t>
      </w:r>
    </w:p>
    <w:p w14:paraId="4B1E0AD1" w14:textId="0E4203D7" w:rsidR="007D34FD" w:rsidRPr="00DD046F" w:rsidRDefault="00C13A96" w:rsidP="007D34FD">
      <w:pPr>
        <w:pStyle w:val="NoSpacing"/>
        <w:numPr>
          <w:ilvl w:val="0"/>
          <w:numId w:val="43"/>
        </w:numPr>
        <w:jc w:val="both"/>
        <w:rPr>
          <w:rFonts w:ascii="Cambria" w:hAnsi="Cambria"/>
          <w:sz w:val="24"/>
          <w:szCs w:val="24"/>
        </w:rPr>
      </w:pPr>
      <w:r w:rsidRPr="00DD046F">
        <w:rPr>
          <w:rFonts w:ascii="Cambria" w:hAnsi="Cambria"/>
          <w:sz w:val="24"/>
          <w:szCs w:val="24"/>
        </w:rPr>
        <w:t>The pre-test and post-test data of writing essays for the control group</w:t>
      </w:r>
    </w:p>
    <w:p w14:paraId="159A1072" w14:textId="77777777" w:rsidR="007D34FD" w:rsidRPr="00DD046F" w:rsidRDefault="007D34FD" w:rsidP="007D34FD">
      <w:pPr>
        <w:pStyle w:val="NoSpacing"/>
        <w:ind w:left="720"/>
        <w:jc w:val="both"/>
        <w:rPr>
          <w:rFonts w:ascii="Cambria" w:hAnsi="Cambria"/>
          <w:sz w:val="24"/>
          <w:szCs w:val="24"/>
        </w:rPr>
      </w:pPr>
    </w:p>
    <w:p w14:paraId="3DBA1152" w14:textId="732944B1" w:rsidR="00760C8E" w:rsidRPr="00DD046F" w:rsidRDefault="00C13A96" w:rsidP="00522834">
      <w:pPr>
        <w:spacing w:line="240" w:lineRule="auto"/>
        <w:ind w:firstLine="567"/>
        <w:jc w:val="both"/>
        <w:rPr>
          <w:rFonts w:ascii="Cambria" w:hAnsi="Cambria"/>
          <w:sz w:val="24"/>
          <w:szCs w:val="24"/>
        </w:rPr>
      </w:pPr>
      <w:r w:rsidRPr="00DD046F">
        <w:rPr>
          <w:rFonts w:ascii="Cambria" w:hAnsi="Cambria" w:cs="Times New Roman"/>
          <w:sz w:val="24"/>
          <w:szCs w:val="24"/>
        </w:rPr>
        <w:t>The t-test carried out on the pre-test and the post-test data of the control group is to find out the difference in the students’ writing skill between before and after treatment. The summary of the results of the t-test for the pre-test and post-test data for the control group is as follows.</w:t>
      </w:r>
      <w:r w:rsidR="004E68B6" w:rsidRPr="00DD046F">
        <w:rPr>
          <w:rFonts w:ascii="Cambria" w:hAnsi="Cambria"/>
          <w:sz w:val="24"/>
          <w:szCs w:val="24"/>
        </w:rPr>
        <w:t xml:space="preserve"> </w:t>
      </w:r>
    </w:p>
    <w:p w14:paraId="4339AA3F" w14:textId="6111DAE5" w:rsidR="00C13A96" w:rsidRPr="00DD046F" w:rsidRDefault="0089394E" w:rsidP="007D34FD">
      <w:pPr>
        <w:pStyle w:val="NoSpacing"/>
        <w:ind w:left="851" w:hanging="851"/>
        <w:rPr>
          <w:rFonts w:ascii="Cambria" w:hAnsi="Cambria"/>
          <w:sz w:val="24"/>
          <w:szCs w:val="24"/>
        </w:rPr>
      </w:pPr>
      <w:r w:rsidRPr="00DD046F">
        <w:rPr>
          <w:rFonts w:ascii="Cambria" w:hAnsi="Cambria"/>
          <w:b/>
          <w:bCs/>
          <w:sz w:val="24"/>
          <w:szCs w:val="24"/>
        </w:rPr>
        <w:t>Table 8</w:t>
      </w:r>
      <w:r w:rsidR="00C13A96" w:rsidRPr="00DD046F">
        <w:rPr>
          <w:rFonts w:ascii="Cambria" w:hAnsi="Cambria"/>
          <w:b/>
          <w:bCs/>
          <w:sz w:val="24"/>
          <w:szCs w:val="24"/>
        </w:rPr>
        <w:t>:</w:t>
      </w:r>
      <w:r w:rsidR="00C13A96" w:rsidRPr="00DD046F">
        <w:rPr>
          <w:rFonts w:ascii="Cambria" w:hAnsi="Cambria"/>
          <w:sz w:val="24"/>
          <w:szCs w:val="24"/>
        </w:rPr>
        <w:t xml:space="preserve"> Summary of t-test Results on Pretest and Posttest Data of Writing Essays for Control Group</w:t>
      </w:r>
    </w:p>
    <w:p w14:paraId="05078007" w14:textId="77777777" w:rsidR="007D34FD" w:rsidRPr="00DD046F" w:rsidRDefault="007D34FD" w:rsidP="001A756F">
      <w:pPr>
        <w:pStyle w:val="NoSpacing"/>
        <w:rPr>
          <w:rFonts w:ascii="Cambria" w:hAnsi="Cambria"/>
          <w:sz w:val="24"/>
          <w:szCs w:val="24"/>
        </w:rPr>
      </w:pPr>
    </w:p>
    <w:p w14:paraId="7E87683D" w14:textId="54BEBEDE" w:rsidR="007D34FD" w:rsidRPr="00DD046F" w:rsidRDefault="004E68B6" w:rsidP="00760C8E">
      <w:pPr>
        <w:pStyle w:val="NoSpacing"/>
        <w:rPr>
          <w:rFonts w:ascii="Cambria" w:hAnsi="Cambria"/>
          <w:sz w:val="24"/>
          <w:szCs w:val="24"/>
        </w:rPr>
      </w:pPr>
      <w:r w:rsidRPr="00DD046F">
        <w:rPr>
          <w:rFonts w:ascii="Cambria" w:hAnsi="Cambria"/>
          <w:noProof/>
          <w:sz w:val="24"/>
          <w:szCs w:val="24"/>
        </w:rPr>
        <w:drawing>
          <wp:inline distT="0" distB="0" distL="0" distR="0" wp14:anchorId="14F5BB38" wp14:editId="1FB9BC17">
            <wp:extent cx="2632710" cy="904875"/>
            <wp:effectExtent l="0" t="0" r="0" b="0"/>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5164" b="18334"/>
                    <a:stretch/>
                  </pic:blipFill>
                  <pic:spPr bwMode="auto">
                    <a:xfrm>
                      <a:off x="0" y="0"/>
                      <a:ext cx="2643530" cy="908594"/>
                    </a:xfrm>
                    <a:prstGeom prst="rect">
                      <a:avLst/>
                    </a:prstGeom>
                    <a:noFill/>
                    <a:ln>
                      <a:noFill/>
                    </a:ln>
                    <a:effectLst/>
                  </pic:spPr>
                </pic:pic>
              </a:graphicData>
            </a:graphic>
          </wp:inline>
        </w:drawing>
      </w:r>
    </w:p>
    <w:p w14:paraId="6F656B80" w14:textId="113D3D34" w:rsidR="00C13A96" w:rsidRPr="00DD046F" w:rsidRDefault="007D27A0"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From table 8</w:t>
      </w:r>
      <w:r w:rsidR="00C13A96" w:rsidRPr="00DD046F">
        <w:rPr>
          <w:rFonts w:ascii="Cambria" w:hAnsi="Cambria" w:cs="Times New Roman"/>
          <w:sz w:val="24"/>
          <w:szCs w:val="24"/>
        </w:rPr>
        <w:t xml:space="preserve"> above, it can be seen that the t count (</w:t>
      </w:r>
      <w:proofErr w:type="spellStart"/>
      <w:r w:rsidR="00C13A96" w:rsidRPr="00DD046F">
        <w:rPr>
          <w:rFonts w:ascii="Cambria" w:hAnsi="Cambria" w:cs="Times New Roman"/>
          <w:sz w:val="24"/>
          <w:szCs w:val="24"/>
        </w:rPr>
        <w:t>t</w:t>
      </w:r>
      <w:r w:rsidR="00924D1D" w:rsidRPr="00DD046F">
        <w:rPr>
          <w:rFonts w:ascii="Cambria" w:hAnsi="Cambria" w:cs="Times New Roman"/>
          <w:sz w:val="24"/>
          <w:szCs w:val="24"/>
          <w:vertAlign w:val="subscript"/>
        </w:rPr>
        <w:t>c</w:t>
      </w:r>
      <w:proofErr w:type="spellEnd"/>
      <w:r w:rsidR="00693799" w:rsidRPr="00DD046F">
        <w:rPr>
          <w:rFonts w:ascii="Cambria" w:hAnsi="Cambria" w:cs="Times New Roman"/>
          <w:sz w:val="24"/>
          <w:szCs w:val="24"/>
        </w:rPr>
        <w:t>) is 6.245 with 35 df</w:t>
      </w:r>
      <w:r w:rsidR="00C13A96" w:rsidRPr="00DD046F">
        <w:rPr>
          <w:rFonts w:ascii="Cambria" w:hAnsi="Cambria" w:cs="Times New Roman"/>
          <w:sz w:val="24"/>
          <w:szCs w:val="24"/>
        </w:rPr>
        <w:t xml:space="preserve">. </w:t>
      </w:r>
      <w:r w:rsidR="00C13A96" w:rsidRPr="00DD046F">
        <w:rPr>
          <w:rFonts w:ascii="Cambria" w:hAnsi="Cambria" w:cs="Times New Roman"/>
          <w:sz w:val="24"/>
          <w:szCs w:val="24"/>
        </w:rPr>
        <w:t xml:space="preserve">Then, the t count score is consulted with the t table </w:t>
      </w:r>
      <w:r w:rsidR="0058040E" w:rsidRPr="00DD046F">
        <w:rPr>
          <w:rFonts w:ascii="Cambria" w:hAnsi="Cambria" w:cs="Times New Roman"/>
          <w:sz w:val="24"/>
          <w:szCs w:val="24"/>
        </w:rPr>
        <w:t>value at a 5% level of significance with</w:t>
      </w:r>
      <w:r w:rsidR="00C13A96" w:rsidRPr="00DD046F">
        <w:rPr>
          <w:rFonts w:ascii="Cambria" w:hAnsi="Cambria" w:cs="Times New Roman"/>
          <w:sz w:val="24"/>
          <w:szCs w:val="24"/>
        </w:rPr>
        <w:t xml:space="preserve"> 35 </w:t>
      </w:r>
      <w:r w:rsidR="0058040E" w:rsidRPr="00DD046F">
        <w:rPr>
          <w:rFonts w:ascii="Cambria" w:hAnsi="Cambria" w:cs="Times New Roman"/>
          <w:sz w:val="24"/>
          <w:szCs w:val="24"/>
        </w:rPr>
        <w:t>df</w:t>
      </w:r>
      <w:r w:rsidR="00C13A96" w:rsidRPr="00DD046F">
        <w:rPr>
          <w:rFonts w:ascii="Cambria" w:hAnsi="Cambria" w:cs="Times New Roman"/>
          <w:sz w:val="24"/>
          <w:szCs w:val="24"/>
        </w:rPr>
        <w:t>. T</w:t>
      </w:r>
      <w:r w:rsidR="004E68B6" w:rsidRPr="00DD046F">
        <w:rPr>
          <w:rFonts w:ascii="Cambria" w:hAnsi="Cambria" w:cs="Times New Roman"/>
          <w:sz w:val="24"/>
          <w:szCs w:val="24"/>
        </w:rPr>
        <w:t>-</w:t>
      </w:r>
      <w:r w:rsidR="00C13A96" w:rsidRPr="00DD046F">
        <w:rPr>
          <w:rFonts w:ascii="Cambria" w:hAnsi="Cambria" w:cs="Times New Roman"/>
          <w:sz w:val="24"/>
          <w:szCs w:val="24"/>
        </w:rPr>
        <w:t xml:space="preserve"> table score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at a </w:t>
      </w:r>
      <w:r w:rsidR="0058040E" w:rsidRPr="00DD046F">
        <w:rPr>
          <w:rFonts w:ascii="Cambria" w:hAnsi="Cambria" w:cs="Times New Roman"/>
          <w:sz w:val="24"/>
          <w:szCs w:val="24"/>
        </w:rPr>
        <w:t xml:space="preserve">5% level of </w:t>
      </w:r>
      <w:r w:rsidR="00C13A96" w:rsidRPr="00DD046F">
        <w:rPr>
          <w:rFonts w:ascii="Cambria" w:hAnsi="Cambria" w:cs="Times New Roman"/>
          <w:sz w:val="24"/>
          <w:szCs w:val="24"/>
        </w:rPr>
        <w:t xml:space="preserve">significance </w:t>
      </w:r>
      <w:r w:rsidR="0058040E" w:rsidRPr="00DD046F">
        <w:rPr>
          <w:rFonts w:ascii="Cambria" w:hAnsi="Cambria" w:cs="Times New Roman"/>
          <w:sz w:val="24"/>
          <w:szCs w:val="24"/>
        </w:rPr>
        <w:t>with</w:t>
      </w:r>
      <w:r w:rsidR="00C13A96" w:rsidRPr="00DD046F">
        <w:rPr>
          <w:rFonts w:ascii="Cambria" w:hAnsi="Cambria" w:cs="Times New Roman"/>
          <w:sz w:val="24"/>
          <w:szCs w:val="24"/>
        </w:rPr>
        <w:t xml:space="preserve"> 35</w:t>
      </w:r>
      <w:r w:rsidR="0058040E" w:rsidRPr="00DD046F">
        <w:rPr>
          <w:rFonts w:ascii="Cambria" w:hAnsi="Cambria" w:cs="Times New Roman"/>
          <w:sz w:val="24"/>
          <w:szCs w:val="24"/>
        </w:rPr>
        <w:t xml:space="preserve"> df</w:t>
      </w:r>
      <w:r w:rsidR="00C13A96" w:rsidRPr="00DD046F">
        <w:rPr>
          <w:rFonts w:ascii="Cambria" w:hAnsi="Cambria" w:cs="Times New Roman"/>
          <w:sz w:val="24"/>
          <w:szCs w:val="24"/>
        </w:rPr>
        <w:t xml:space="preserve"> i</w:t>
      </w:r>
      <w:r w:rsidR="004E68B6" w:rsidRPr="00DD046F">
        <w:rPr>
          <w:rFonts w:ascii="Cambria" w:hAnsi="Cambria" w:cs="Times New Roman"/>
          <w:sz w:val="24"/>
          <w:szCs w:val="24"/>
        </w:rPr>
        <w:t>s 2.031. This shows that t-count</w:t>
      </w:r>
      <w:r w:rsidR="00C13A96" w:rsidRPr="00DD046F">
        <w:rPr>
          <w:rFonts w:ascii="Cambria" w:hAnsi="Cambria" w:cs="Times New Roman"/>
          <w:sz w:val="24"/>
          <w:szCs w:val="24"/>
        </w:rPr>
        <w:t xml:space="preserve"> score is greater than the t-table score (</w:t>
      </w:r>
      <w:proofErr w:type="spellStart"/>
      <w:r w:rsidR="00C13A96" w:rsidRPr="00DD046F">
        <w:rPr>
          <w:rFonts w:ascii="Cambria" w:hAnsi="Cambria" w:cs="Times New Roman"/>
          <w:sz w:val="24"/>
          <w:szCs w:val="24"/>
        </w:rPr>
        <w:t>t</w:t>
      </w:r>
      <w:r w:rsidR="00924D1D"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xml:space="preserve"> = 6.245 &gt;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 2.031). Thus, the results of the t-test showed that there were differences in the essay writing skills of the control group students between before and after learning.</w:t>
      </w:r>
    </w:p>
    <w:p w14:paraId="7561B3F4" w14:textId="77777777" w:rsidR="00522834" w:rsidRPr="00DD046F" w:rsidRDefault="00522834" w:rsidP="001A756F">
      <w:pPr>
        <w:spacing w:line="240" w:lineRule="auto"/>
        <w:ind w:firstLine="567"/>
        <w:jc w:val="both"/>
        <w:rPr>
          <w:rFonts w:ascii="Cambria" w:hAnsi="Cambria" w:cs="Times New Roman"/>
          <w:sz w:val="24"/>
          <w:szCs w:val="24"/>
        </w:rPr>
      </w:pPr>
    </w:p>
    <w:p w14:paraId="20DA1280" w14:textId="6021969A" w:rsidR="00C13A96" w:rsidRPr="00DD046F" w:rsidRDefault="00C13A96" w:rsidP="00760C8E">
      <w:pPr>
        <w:pStyle w:val="NoSpacing"/>
        <w:numPr>
          <w:ilvl w:val="0"/>
          <w:numId w:val="43"/>
        </w:numPr>
        <w:jc w:val="both"/>
        <w:rPr>
          <w:rFonts w:ascii="Cambria" w:hAnsi="Cambria"/>
          <w:sz w:val="24"/>
          <w:szCs w:val="24"/>
        </w:rPr>
      </w:pPr>
      <w:r w:rsidRPr="00DD046F">
        <w:rPr>
          <w:rFonts w:ascii="Cambria" w:hAnsi="Cambria"/>
          <w:sz w:val="24"/>
          <w:szCs w:val="24"/>
        </w:rPr>
        <w:t>The pre-test and post-test data in writin</w:t>
      </w:r>
      <w:r w:rsidR="00E50328" w:rsidRPr="00DD046F">
        <w:rPr>
          <w:rFonts w:ascii="Cambria" w:hAnsi="Cambria"/>
          <w:sz w:val="24"/>
          <w:szCs w:val="24"/>
        </w:rPr>
        <w:t xml:space="preserve">g of Experimental </w:t>
      </w:r>
      <w:r w:rsidRPr="00DD046F">
        <w:rPr>
          <w:rFonts w:ascii="Cambria" w:hAnsi="Cambria"/>
          <w:sz w:val="24"/>
          <w:szCs w:val="24"/>
        </w:rPr>
        <w:t>g</w:t>
      </w:r>
      <w:r w:rsidR="00E50328" w:rsidRPr="00DD046F">
        <w:rPr>
          <w:rFonts w:ascii="Cambria" w:hAnsi="Cambria"/>
          <w:sz w:val="24"/>
          <w:szCs w:val="24"/>
        </w:rPr>
        <w:t>roup</w:t>
      </w:r>
      <w:r w:rsidRPr="00DD046F">
        <w:rPr>
          <w:rFonts w:ascii="Cambria" w:hAnsi="Cambria"/>
          <w:sz w:val="24"/>
          <w:szCs w:val="24"/>
        </w:rPr>
        <w:t xml:space="preserve"> </w:t>
      </w:r>
      <w:r w:rsidR="00E50328" w:rsidRPr="00DD046F">
        <w:rPr>
          <w:rFonts w:ascii="Cambria" w:hAnsi="Cambria"/>
          <w:sz w:val="24"/>
          <w:szCs w:val="24"/>
        </w:rPr>
        <w:t xml:space="preserve">in writing </w:t>
      </w:r>
      <w:r w:rsidRPr="00DD046F">
        <w:rPr>
          <w:rFonts w:ascii="Cambria" w:hAnsi="Cambria"/>
          <w:sz w:val="24"/>
          <w:szCs w:val="24"/>
        </w:rPr>
        <w:t>essays</w:t>
      </w:r>
    </w:p>
    <w:p w14:paraId="5A829F2E" w14:textId="77777777" w:rsidR="00760C8E" w:rsidRPr="00DD046F" w:rsidRDefault="00760C8E" w:rsidP="00760C8E">
      <w:pPr>
        <w:pStyle w:val="NoSpacing"/>
        <w:ind w:left="360"/>
        <w:jc w:val="both"/>
        <w:rPr>
          <w:rFonts w:ascii="Cambria" w:hAnsi="Cambria"/>
          <w:sz w:val="24"/>
          <w:szCs w:val="24"/>
        </w:rPr>
      </w:pPr>
    </w:p>
    <w:p w14:paraId="69047BDC" w14:textId="59C7F871" w:rsidR="00C13A96" w:rsidRPr="00DD046F" w:rsidRDefault="00C13A96"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The t-test was carried out on the pre-test and post-test data of the experimental group is to find out the differences in students' essay writing skills between before and after treat</w:t>
      </w:r>
      <w:r w:rsidR="00760C8E" w:rsidRPr="00DD046F">
        <w:rPr>
          <w:rFonts w:ascii="Cambria" w:hAnsi="Cambria" w:cs="Times New Roman"/>
          <w:sz w:val="24"/>
          <w:szCs w:val="24"/>
        </w:rPr>
        <w:t>-</w:t>
      </w:r>
      <w:proofErr w:type="spellStart"/>
      <w:r w:rsidRPr="00DD046F">
        <w:rPr>
          <w:rFonts w:ascii="Cambria" w:hAnsi="Cambria" w:cs="Times New Roman"/>
          <w:sz w:val="24"/>
          <w:szCs w:val="24"/>
        </w:rPr>
        <w:t>ment</w:t>
      </w:r>
      <w:proofErr w:type="spellEnd"/>
      <w:r w:rsidRPr="00DD046F">
        <w:rPr>
          <w:rFonts w:ascii="Cambria" w:hAnsi="Cambria" w:cs="Times New Roman"/>
          <w:sz w:val="24"/>
          <w:szCs w:val="24"/>
        </w:rPr>
        <w:t xml:space="preserve">. This is to prove the effectiveness of using mind mapping in learning to write essays. </w:t>
      </w:r>
    </w:p>
    <w:p w14:paraId="6C108C13" w14:textId="17446A61" w:rsidR="00C13A96" w:rsidRPr="00DD046F" w:rsidRDefault="0089394E" w:rsidP="00760C8E">
      <w:pPr>
        <w:pStyle w:val="NoSpacing"/>
        <w:ind w:left="709" w:hanging="709"/>
        <w:rPr>
          <w:rFonts w:ascii="Cambria" w:hAnsi="Cambria"/>
          <w:sz w:val="24"/>
          <w:szCs w:val="24"/>
        </w:rPr>
      </w:pPr>
      <w:r w:rsidRPr="00DD046F">
        <w:rPr>
          <w:rFonts w:ascii="Cambria" w:hAnsi="Cambria"/>
          <w:b/>
          <w:bCs/>
          <w:sz w:val="24"/>
          <w:szCs w:val="24"/>
        </w:rPr>
        <w:t>Table 9</w:t>
      </w:r>
      <w:r w:rsidR="00C13A96" w:rsidRPr="00DD046F">
        <w:rPr>
          <w:rFonts w:ascii="Cambria" w:hAnsi="Cambria"/>
          <w:b/>
          <w:bCs/>
          <w:sz w:val="24"/>
          <w:szCs w:val="24"/>
        </w:rPr>
        <w:t>:</w:t>
      </w:r>
      <w:r w:rsidR="00C13A96" w:rsidRPr="00DD046F">
        <w:rPr>
          <w:rFonts w:ascii="Cambria" w:hAnsi="Cambria"/>
          <w:sz w:val="24"/>
          <w:szCs w:val="24"/>
        </w:rPr>
        <w:t xml:space="preserve"> Summary of the Pre-test and Post-Test Data</w:t>
      </w:r>
      <w:r w:rsidR="00E50328" w:rsidRPr="00DD046F">
        <w:rPr>
          <w:rFonts w:ascii="Cambria" w:hAnsi="Cambria"/>
          <w:sz w:val="24"/>
          <w:szCs w:val="24"/>
        </w:rPr>
        <w:t xml:space="preserve"> Results</w:t>
      </w:r>
      <w:r w:rsidR="00C13A96" w:rsidRPr="00DD046F">
        <w:rPr>
          <w:rFonts w:ascii="Cambria" w:hAnsi="Cambria"/>
          <w:sz w:val="24"/>
          <w:szCs w:val="24"/>
        </w:rPr>
        <w:t xml:space="preserve"> in Writing Essays for the Experimental Group</w:t>
      </w:r>
      <w:r w:rsidR="003B3492" w:rsidRPr="00DD046F">
        <w:rPr>
          <w:rFonts w:ascii="Cambria" w:hAnsi="Cambria"/>
          <w:sz w:val="24"/>
          <w:szCs w:val="24"/>
        </w:rPr>
        <w:t>.</w:t>
      </w:r>
    </w:p>
    <w:p w14:paraId="36B1D7D1" w14:textId="77777777" w:rsidR="00760C8E" w:rsidRPr="00DD046F" w:rsidRDefault="00760C8E" w:rsidP="00760C8E">
      <w:pPr>
        <w:pStyle w:val="NoSpacing"/>
        <w:ind w:left="709" w:hanging="709"/>
        <w:rPr>
          <w:rFonts w:ascii="Cambria" w:hAnsi="Cambria"/>
          <w:sz w:val="24"/>
          <w:szCs w:val="24"/>
        </w:rPr>
      </w:pPr>
    </w:p>
    <w:p w14:paraId="5ECF6529" w14:textId="40417D18" w:rsidR="00760C8E" w:rsidRPr="00DD046F" w:rsidRDefault="004E68B6" w:rsidP="00522834">
      <w:pPr>
        <w:pStyle w:val="NoSpacing"/>
        <w:rPr>
          <w:rFonts w:ascii="Cambria" w:hAnsi="Cambria"/>
          <w:sz w:val="24"/>
          <w:szCs w:val="24"/>
        </w:rPr>
      </w:pPr>
      <w:r w:rsidRPr="00DD046F">
        <w:rPr>
          <w:rFonts w:ascii="Cambria" w:hAnsi="Cambria"/>
          <w:noProof/>
          <w:sz w:val="24"/>
          <w:szCs w:val="24"/>
        </w:rPr>
        <w:drawing>
          <wp:inline distT="0" distB="0" distL="0" distR="0" wp14:anchorId="788C1477" wp14:editId="70977954">
            <wp:extent cx="2724150" cy="847725"/>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0113" b="21534"/>
                    <a:stretch/>
                  </pic:blipFill>
                  <pic:spPr bwMode="auto">
                    <a:xfrm>
                      <a:off x="0" y="0"/>
                      <a:ext cx="2724150" cy="847725"/>
                    </a:xfrm>
                    <a:prstGeom prst="rect">
                      <a:avLst/>
                    </a:prstGeom>
                    <a:noFill/>
                    <a:ln>
                      <a:noFill/>
                    </a:ln>
                    <a:effectLst/>
                  </pic:spPr>
                </pic:pic>
              </a:graphicData>
            </a:graphic>
          </wp:inline>
        </w:drawing>
      </w:r>
    </w:p>
    <w:p w14:paraId="49DF128B" w14:textId="2B68D976" w:rsidR="00C13A96" w:rsidRPr="00DD046F" w:rsidRDefault="0089394E" w:rsidP="00760C8E">
      <w:pPr>
        <w:spacing w:line="240" w:lineRule="auto"/>
        <w:ind w:firstLine="720"/>
        <w:jc w:val="both"/>
        <w:rPr>
          <w:rFonts w:ascii="Cambria" w:hAnsi="Cambria" w:cs="Times New Roman"/>
          <w:sz w:val="24"/>
          <w:szCs w:val="24"/>
        </w:rPr>
      </w:pPr>
      <w:r w:rsidRPr="00DD046F">
        <w:rPr>
          <w:rFonts w:ascii="Cambria" w:hAnsi="Cambria" w:cs="Times New Roman"/>
          <w:sz w:val="24"/>
          <w:szCs w:val="24"/>
        </w:rPr>
        <w:t>From table 9</w:t>
      </w:r>
      <w:r w:rsidR="00C13A96" w:rsidRPr="00DD046F">
        <w:rPr>
          <w:rFonts w:ascii="Cambria" w:hAnsi="Cambria" w:cs="Times New Roman"/>
          <w:sz w:val="24"/>
          <w:szCs w:val="24"/>
        </w:rPr>
        <w:t xml:space="preserve"> a</w:t>
      </w:r>
      <w:r w:rsidR="004E68B6" w:rsidRPr="00DD046F">
        <w:rPr>
          <w:rFonts w:ascii="Cambria" w:hAnsi="Cambria" w:cs="Times New Roman"/>
          <w:sz w:val="24"/>
          <w:szCs w:val="24"/>
        </w:rPr>
        <w:t>bove, it can be seen that the t-</w:t>
      </w:r>
      <w:r w:rsidR="00C13A96" w:rsidRPr="00DD046F">
        <w:rPr>
          <w:rFonts w:ascii="Cambria" w:hAnsi="Cambria" w:cs="Times New Roman"/>
          <w:sz w:val="24"/>
          <w:szCs w:val="24"/>
        </w:rPr>
        <w:t>count (</w:t>
      </w:r>
      <w:proofErr w:type="spellStart"/>
      <w:r w:rsidR="00C13A96" w:rsidRPr="00DD046F">
        <w:rPr>
          <w:rFonts w:ascii="Cambria" w:hAnsi="Cambria" w:cs="Times New Roman"/>
          <w:sz w:val="24"/>
          <w:szCs w:val="24"/>
        </w:rPr>
        <w:t>t</w:t>
      </w:r>
      <w:r w:rsidR="00981D6A"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is</w:t>
      </w:r>
      <w:r w:rsidR="004E68B6" w:rsidRPr="00DD046F">
        <w:rPr>
          <w:rFonts w:ascii="Cambria" w:hAnsi="Cambria" w:cs="Times New Roman"/>
          <w:sz w:val="24"/>
          <w:szCs w:val="24"/>
        </w:rPr>
        <w:t xml:space="preserve"> 14.636 with 35 db. Then, the t-</w:t>
      </w:r>
      <w:r w:rsidR="00C13A96" w:rsidRPr="00DD046F">
        <w:rPr>
          <w:rFonts w:ascii="Cambria" w:hAnsi="Cambria" w:cs="Times New Roman"/>
          <w:sz w:val="24"/>
          <w:szCs w:val="24"/>
        </w:rPr>
        <w:t>coun</w:t>
      </w:r>
      <w:r w:rsidR="004E68B6" w:rsidRPr="00DD046F">
        <w:rPr>
          <w:rFonts w:ascii="Cambria" w:hAnsi="Cambria" w:cs="Times New Roman"/>
          <w:sz w:val="24"/>
          <w:szCs w:val="24"/>
        </w:rPr>
        <w:t>t score is consulted with the t-</w:t>
      </w:r>
      <w:r w:rsidR="00C13A96" w:rsidRPr="00DD046F">
        <w:rPr>
          <w:rFonts w:ascii="Cambria" w:hAnsi="Cambria" w:cs="Times New Roman"/>
          <w:sz w:val="24"/>
          <w:szCs w:val="24"/>
        </w:rPr>
        <w:t>table value a</w:t>
      </w:r>
      <w:r w:rsidR="0058040E" w:rsidRPr="00DD046F">
        <w:rPr>
          <w:rFonts w:ascii="Cambria" w:hAnsi="Cambria" w:cs="Times New Roman"/>
          <w:sz w:val="24"/>
          <w:szCs w:val="24"/>
        </w:rPr>
        <w:t xml:space="preserve">t a 5% level of </w:t>
      </w:r>
      <w:proofErr w:type="spellStart"/>
      <w:r w:rsidR="0058040E" w:rsidRPr="00DD046F">
        <w:rPr>
          <w:rFonts w:ascii="Cambria" w:hAnsi="Cambria" w:cs="Times New Roman"/>
          <w:sz w:val="24"/>
          <w:szCs w:val="24"/>
        </w:rPr>
        <w:t>signifi</w:t>
      </w:r>
      <w:r w:rsidR="00760C8E" w:rsidRPr="00DD046F">
        <w:rPr>
          <w:rFonts w:ascii="Cambria" w:hAnsi="Cambria" w:cs="Times New Roman"/>
          <w:sz w:val="24"/>
          <w:szCs w:val="24"/>
        </w:rPr>
        <w:t>-</w:t>
      </w:r>
      <w:r w:rsidR="0058040E" w:rsidRPr="00DD046F">
        <w:rPr>
          <w:rFonts w:ascii="Cambria" w:hAnsi="Cambria" w:cs="Times New Roman"/>
          <w:sz w:val="24"/>
          <w:szCs w:val="24"/>
        </w:rPr>
        <w:t>cance</w:t>
      </w:r>
      <w:proofErr w:type="spellEnd"/>
      <w:r w:rsidR="0058040E" w:rsidRPr="00DD046F">
        <w:rPr>
          <w:rFonts w:ascii="Cambria" w:hAnsi="Cambria" w:cs="Times New Roman"/>
          <w:sz w:val="24"/>
          <w:szCs w:val="24"/>
        </w:rPr>
        <w:t xml:space="preserve"> with 35 df</w:t>
      </w:r>
      <w:r w:rsidR="00C13A96" w:rsidRPr="00DD046F">
        <w:rPr>
          <w:rFonts w:ascii="Cambria" w:hAnsi="Cambria" w:cs="Times New Roman"/>
          <w:sz w:val="24"/>
          <w:szCs w:val="24"/>
        </w:rPr>
        <w:t>. T table score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at a </w:t>
      </w:r>
      <w:r w:rsidR="0058040E" w:rsidRPr="00DD046F">
        <w:rPr>
          <w:rFonts w:ascii="Cambria" w:hAnsi="Cambria" w:cs="Times New Roman"/>
          <w:sz w:val="24"/>
          <w:szCs w:val="24"/>
        </w:rPr>
        <w:t xml:space="preserve">5% level of </w:t>
      </w:r>
      <w:r w:rsidR="00C13A96" w:rsidRPr="00DD046F">
        <w:rPr>
          <w:rFonts w:ascii="Cambria" w:hAnsi="Cambria" w:cs="Times New Roman"/>
          <w:sz w:val="24"/>
          <w:szCs w:val="24"/>
        </w:rPr>
        <w:t>sig</w:t>
      </w:r>
      <w:r w:rsidR="0058040E" w:rsidRPr="00DD046F">
        <w:rPr>
          <w:rFonts w:ascii="Cambria" w:hAnsi="Cambria" w:cs="Times New Roman"/>
          <w:sz w:val="24"/>
          <w:szCs w:val="24"/>
        </w:rPr>
        <w:t>nificance</w:t>
      </w:r>
      <w:r w:rsidR="004E68B6" w:rsidRPr="00DD046F">
        <w:rPr>
          <w:rFonts w:ascii="Cambria" w:hAnsi="Cambria" w:cs="Times New Roman"/>
          <w:sz w:val="24"/>
          <w:szCs w:val="24"/>
        </w:rPr>
        <w:t xml:space="preserve"> </w:t>
      </w:r>
      <w:r w:rsidR="0058040E" w:rsidRPr="00DD046F">
        <w:rPr>
          <w:rFonts w:ascii="Cambria" w:hAnsi="Cambria" w:cs="Times New Roman"/>
          <w:sz w:val="24"/>
          <w:szCs w:val="24"/>
        </w:rPr>
        <w:t>with 35 df</w:t>
      </w:r>
      <w:r w:rsidR="00C13A96" w:rsidRPr="00DD046F">
        <w:rPr>
          <w:rFonts w:ascii="Cambria" w:hAnsi="Cambria" w:cs="Times New Roman"/>
          <w:sz w:val="24"/>
          <w:szCs w:val="24"/>
        </w:rPr>
        <w:t xml:space="preserve"> is 2.031. T</w:t>
      </w:r>
      <w:r w:rsidR="004E68B6" w:rsidRPr="00DD046F">
        <w:rPr>
          <w:rFonts w:ascii="Cambria" w:hAnsi="Cambria" w:cs="Times New Roman"/>
          <w:sz w:val="24"/>
          <w:szCs w:val="24"/>
        </w:rPr>
        <w:t>his shows that the calculated t-count is greater than the t-</w:t>
      </w:r>
      <w:r w:rsidR="00C13A96" w:rsidRPr="00DD046F">
        <w:rPr>
          <w:rFonts w:ascii="Cambria" w:hAnsi="Cambria" w:cs="Times New Roman"/>
          <w:sz w:val="24"/>
          <w:szCs w:val="24"/>
        </w:rPr>
        <w:t>table score (</w:t>
      </w:r>
      <w:proofErr w:type="spellStart"/>
      <w:r w:rsidR="00C13A96" w:rsidRPr="00DD046F">
        <w:rPr>
          <w:rFonts w:ascii="Cambria" w:hAnsi="Cambria" w:cs="Times New Roman"/>
          <w:sz w:val="24"/>
          <w:szCs w:val="24"/>
        </w:rPr>
        <w:t>t</w:t>
      </w:r>
      <w:r w:rsidR="007745A9"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xml:space="preserve"> = 14.636 &gt;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 2.031). Thus, the results of the t-test showed that there was a significant difference between the students' essay writing skills in the </w:t>
      </w:r>
      <w:proofErr w:type="spellStart"/>
      <w:r w:rsidR="00C13A96" w:rsidRPr="00DD046F">
        <w:rPr>
          <w:rFonts w:ascii="Cambria" w:hAnsi="Cambria" w:cs="Times New Roman"/>
          <w:sz w:val="24"/>
          <w:szCs w:val="24"/>
        </w:rPr>
        <w:t>experi</w:t>
      </w:r>
      <w:proofErr w:type="spellEnd"/>
      <w:r w:rsidR="00522834" w:rsidRPr="00DD046F">
        <w:rPr>
          <w:rFonts w:ascii="Cambria" w:hAnsi="Cambria" w:cs="Times New Roman"/>
          <w:sz w:val="24"/>
          <w:szCs w:val="24"/>
        </w:rPr>
        <w:t>-</w:t>
      </w:r>
      <w:r w:rsidR="00C13A96" w:rsidRPr="00DD046F">
        <w:rPr>
          <w:rFonts w:ascii="Cambria" w:hAnsi="Cambria" w:cs="Times New Roman"/>
          <w:sz w:val="24"/>
          <w:szCs w:val="24"/>
        </w:rPr>
        <w:t xml:space="preserve">mental group before and after treatment using mind mapping. Based on the explanation </w:t>
      </w:r>
      <w:r w:rsidR="00C13A96" w:rsidRPr="00DD046F">
        <w:rPr>
          <w:rFonts w:ascii="Cambria" w:hAnsi="Cambria" w:cs="Times New Roman"/>
          <w:sz w:val="24"/>
          <w:szCs w:val="24"/>
        </w:rPr>
        <w:lastRenderedPageBreak/>
        <w:t xml:space="preserve">above, the use of mind mapping is </w:t>
      </w:r>
      <w:r w:rsidR="00760C8E" w:rsidRPr="00DD046F">
        <w:rPr>
          <w:rFonts w:ascii="Cambria" w:hAnsi="Cambria" w:cs="Times New Roman"/>
          <w:sz w:val="24"/>
          <w:szCs w:val="24"/>
        </w:rPr>
        <w:t>effect-</w:t>
      </w:r>
      <w:proofErr w:type="spellStart"/>
      <w:r w:rsidR="00C13A96" w:rsidRPr="00DD046F">
        <w:rPr>
          <w:rFonts w:ascii="Cambria" w:hAnsi="Cambria" w:cs="Times New Roman"/>
          <w:sz w:val="24"/>
          <w:szCs w:val="24"/>
        </w:rPr>
        <w:t>tively</w:t>
      </w:r>
      <w:proofErr w:type="spellEnd"/>
      <w:r w:rsidR="00C13A96" w:rsidRPr="00DD046F">
        <w:rPr>
          <w:rFonts w:ascii="Cambria" w:hAnsi="Cambria" w:cs="Times New Roman"/>
          <w:sz w:val="24"/>
          <w:szCs w:val="24"/>
        </w:rPr>
        <w:t xml:space="preserve"> used in learning to write essays.</w:t>
      </w:r>
    </w:p>
    <w:p w14:paraId="0DD745E7" w14:textId="77777777" w:rsidR="00C13A96" w:rsidRPr="00DD046F" w:rsidRDefault="00C13A96" w:rsidP="00760C8E">
      <w:pPr>
        <w:pStyle w:val="NoSpacing"/>
        <w:spacing w:after="80"/>
        <w:rPr>
          <w:rFonts w:ascii="Cambria" w:hAnsi="Cambria"/>
          <w:sz w:val="24"/>
          <w:szCs w:val="24"/>
        </w:rPr>
      </w:pPr>
      <w:r w:rsidRPr="00DD046F">
        <w:rPr>
          <w:rFonts w:ascii="Cambria" w:hAnsi="Cambria"/>
          <w:sz w:val="24"/>
          <w:szCs w:val="24"/>
        </w:rPr>
        <w:t>b. Independent Sample t-test</w:t>
      </w:r>
    </w:p>
    <w:p w14:paraId="58A8DA55" w14:textId="60CCE45D" w:rsidR="00522834" w:rsidRPr="00DD046F" w:rsidRDefault="00C13A96" w:rsidP="00522834">
      <w:pPr>
        <w:spacing w:after="80" w:line="240" w:lineRule="auto"/>
        <w:ind w:firstLine="567"/>
        <w:jc w:val="both"/>
        <w:rPr>
          <w:rFonts w:ascii="Cambria" w:hAnsi="Cambria" w:cs="Times New Roman"/>
          <w:sz w:val="24"/>
          <w:szCs w:val="24"/>
        </w:rPr>
      </w:pPr>
      <w:r w:rsidRPr="00DD046F">
        <w:rPr>
          <w:rFonts w:ascii="Cambria" w:hAnsi="Cambria" w:cs="Times New Roman"/>
          <w:sz w:val="24"/>
          <w:szCs w:val="24"/>
        </w:rPr>
        <w:t xml:space="preserve">Calculation of the t-test for </w:t>
      </w:r>
      <w:proofErr w:type="spellStart"/>
      <w:r w:rsidRPr="00DD046F">
        <w:rPr>
          <w:rFonts w:ascii="Cambria" w:hAnsi="Cambria" w:cs="Times New Roman"/>
          <w:sz w:val="24"/>
          <w:szCs w:val="24"/>
        </w:rPr>
        <w:t>inde</w:t>
      </w:r>
      <w:proofErr w:type="spellEnd"/>
      <w:r w:rsidR="00760C8E" w:rsidRPr="00DD046F">
        <w:rPr>
          <w:rFonts w:ascii="Cambria" w:hAnsi="Cambria" w:cs="Times New Roman"/>
          <w:sz w:val="24"/>
          <w:szCs w:val="24"/>
        </w:rPr>
        <w:t>-</w:t>
      </w:r>
      <w:r w:rsidRPr="00DD046F">
        <w:rPr>
          <w:rFonts w:ascii="Cambria" w:hAnsi="Cambria" w:cs="Times New Roman"/>
          <w:sz w:val="24"/>
          <w:szCs w:val="24"/>
        </w:rPr>
        <w:t>pendent samples was carried out with the help of the SPSS version 27.0</w:t>
      </w:r>
      <w:r w:rsidR="000B0785" w:rsidRPr="00DD046F">
        <w:rPr>
          <w:rFonts w:ascii="Cambria" w:hAnsi="Cambria" w:cs="Times New Roman"/>
          <w:sz w:val="24"/>
          <w:szCs w:val="24"/>
        </w:rPr>
        <w:t xml:space="preserve"> to test differences in essay writing skills bet</w:t>
      </w:r>
      <w:r w:rsidR="00760C8E" w:rsidRPr="00DD046F">
        <w:rPr>
          <w:rFonts w:ascii="Cambria" w:hAnsi="Cambria" w:cs="Times New Roman"/>
          <w:sz w:val="24"/>
          <w:szCs w:val="24"/>
        </w:rPr>
        <w:t>-</w:t>
      </w:r>
      <w:r w:rsidR="000B0785" w:rsidRPr="00DD046F">
        <w:rPr>
          <w:rFonts w:ascii="Cambria" w:hAnsi="Cambria" w:cs="Times New Roman"/>
          <w:sz w:val="24"/>
          <w:szCs w:val="24"/>
        </w:rPr>
        <w:t xml:space="preserve">ween the experimental group which took part in learning using mind </w:t>
      </w:r>
      <w:proofErr w:type="spellStart"/>
      <w:r w:rsidR="000B0785" w:rsidRPr="00DD046F">
        <w:rPr>
          <w:rFonts w:ascii="Cambria" w:hAnsi="Cambria" w:cs="Times New Roman"/>
          <w:sz w:val="24"/>
          <w:szCs w:val="24"/>
        </w:rPr>
        <w:t>mapp</w:t>
      </w:r>
      <w:r w:rsidR="00760C8E" w:rsidRPr="00DD046F">
        <w:rPr>
          <w:rFonts w:ascii="Cambria" w:hAnsi="Cambria" w:cs="Times New Roman"/>
          <w:sz w:val="24"/>
          <w:szCs w:val="24"/>
        </w:rPr>
        <w:t>-</w:t>
      </w:r>
      <w:r w:rsidR="000B0785" w:rsidRPr="00DD046F">
        <w:rPr>
          <w:rFonts w:ascii="Cambria" w:hAnsi="Cambria" w:cs="Times New Roman"/>
          <w:sz w:val="24"/>
          <w:szCs w:val="24"/>
        </w:rPr>
        <w:t>ing</w:t>
      </w:r>
      <w:proofErr w:type="spellEnd"/>
      <w:r w:rsidR="000B0785" w:rsidRPr="00DD046F">
        <w:rPr>
          <w:rFonts w:ascii="Cambria" w:hAnsi="Cambria" w:cs="Times New Roman"/>
          <w:sz w:val="24"/>
          <w:szCs w:val="24"/>
        </w:rPr>
        <w:t xml:space="preserve"> and the control group which took part in conventional learning</w:t>
      </w:r>
      <w:r w:rsidRPr="00DD046F">
        <w:rPr>
          <w:rFonts w:ascii="Cambria" w:hAnsi="Cambria" w:cs="Times New Roman"/>
          <w:sz w:val="24"/>
          <w:szCs w:val="24"/>
        </w:rPr>
        <w:t>. Data re</w:t>
      </w:r>
      <w:r w:rsidR="004E68B6" w:rsidRPr="00DD046F">
        <w:rPr>
          <w:rFonts w:ascii="Cambria" w:hAnsi="Cambria" w:cs="Times New Roman"/>
          <w:sz w:val="24"/>
          <w:szCs w:val="24"/>
        </w:rPr>
        <w:t>quire</w:t>
      </w:r>
      <w:r w:rsidR="00760C8E" w:rsidRPr="00DD046F">
        <w:rPr>
          <w:rFonts w:ascii="Cambria" w:hAnsi="Cambria" w:cs="Times New Roman"/>
          <w:sz w:val="24"/>
          <w:szCs w:val="24"/>
        </w:rPr>
        <w:t>-</w:t>
      </w:r>
      <w:proofErr w:type="spellStart"/>
      <w:r w:rsidR="004E68B6" w:rsidRPr="00DD046F">
        <w:rPr>
          <w:rFonts w:ascii="Cambria" w:hAnsi="Cambria" w:cs="Times New Roman"/>
          <w:sz w:val="24"/>
          <w:szCs w:val="24"/>
        </w:rPr>
        <w:t>ments</w:t>
      </w:r>
      <w:proofErr w:type="spellEnd"/>
      <w:r w:rsidR="004E68B6" w:rsidRPr="00DD046F">
        <w:rPr>
          <w:rFonts w:ascii="Cambria" w:hAnsi="Cambria" w:cs="Times New Roman"/>
          <w:sz w:val="24"/>
          <w:szCs w:val="24"/>
        </w:rPr>
        <w:t xml:space="preserve"> are significant if t-</w:t>
      </w:r>
      <w:r w:rsidRPr="00DD046F">
        <w:rPr>
          <w:rFonts w:ascii="Cambria" w:hAnsi="Cambria" w:cs="Times New Roman"/>
          <w:sz w:val="24"/>
          <w:szCs w:val="24"/>
        </w:rPr>
        <w:t>count (</w:t>
      </w:r>
      <w:proofErr w:type="spellStart"/>
      <w:r w:rsidRPr="00DD046F">
        <w:rPr>
          <w:rFonts w:ascii="Cambria" w:hAnsi="Cambria" w:cs="Times New Roman"/>
          <w:sz w:val="24"/>
          <w:szCs w:val="24"/>
        </w:rPr>
        <w:t>t</w:t>
      </w:r>
      <w:r w:rsidR="003B3492" w:rsidRPr="00DD046F">
        <w:rPr>
          <w:rFonts w:ascii="Cambria" w:hAnsi="Cambria" w:cs="Times New Roman"/>
          <w:sz w:val="24"/>
          <w:szCs w:val="24"/>
          <w:vertAlign w:val="subscript"/>
        </w:rPr>
        <w:t>c</w:t>
      </w:r>
      <w:proofErr w:type="spellEnd"/>
      <w:r w:rsidRPr="00DD046F">
        <w:rPr>
          <w:rFonts w:ascii="Cambria" w:hAnsi="Cambria" w:cs="Times New Roman"/>
          <w:sz w:val="24"/>
          <w:szCs w:val="24"/>
        </w:rPr>
        <w:t>) is greater than t</w:t>
      </w:r>
      <w:r w:rsidR="004E68B6" w:rsidRPr="00DD046F">
        <w:rPr>
          <w:rFonts w:ascii="Cambria" w:hAnsi="Cambria" w:cs="Times New Roman"/>
          <w:sz w:val="24"/>
          <w:szCs w:val="24"/>
        </w:rPr>
        <w:t>-</w:t>
      </w:r>
      <w:r w:rsidRPr="00DD046F">
        <w:rPr>
          <w:rFonts w:ascii="Cambria" w:hAnsi="Cambria" w:cs="Times New Roman"/>
          <w:sz w:val="24"/>
          <w:szCs w:val="24"/>
        </w:rPr>
        <w:t xml:space="preserve"> table (</w:t>
      </w:r>
      <w:proofErr w:type="spellStart"/>
      <w:r w:rsidRPr="00DD046F">
        <w:rPr>
          <w:rFonts w:ascii="Cambria" w:hAnsi="Cambria" w:cs="Times New Roman"/>
          <w:sz w:val="24"/>
          <w:szCs w:val="24"/>
        </w:rPr>
        <w:t>t</w:t>
      </w:r>
      <w:r w:rsidRPr="00DD046F">
        <w:rPr>
          <w:rFonts w:ascii="Cambria" w:hAnsi="Cambria" w:cs="Times New Roman"/>
          <w:sz w:val="24"/>
          <w:szCs w:val="24"/>
          <w:vertAlign w:val="subscript"/>
        </w:rPr>
        <w:t>t</w:t>
      </w:r>
      <w:proofErr w:type="spellEnd"/>
      <w:r w:rsidRPr="00DD046F">
        <w:rPr>
          <w:rFonts w:ascii="Cambria" w:hAnsi="Cambria" w:cs="Times New Roman"/>
          <w:sz w:val="24"/>
          <w:szCs w:val="24"/>
        </w:rPr>
        <w:t>).</w:t>
      </w:r>
    </w:p>
    <w:p w14:paraId="4A680651" w14:textId="085DAC15" w:rsidR="00522834" w:rsidRPr="00DD046F" w:rsidRDefault="00C13A96" w:rsidP="00522834">
      <w:pPr>
        <w:pStyle w:val="NoSpacing"/>
        <w:numPr>
          <w:ilvl w:val="0"/>
          <w:numId w:val="44"/>
        </w:numPr>
        <w:spacing w:after="80"/>
        <w:ind w:left="284" w:hanging="284"/>
        <w:jc w:val="both"/>
        <w:rPr>
          <w:rFonts w:ascii="Cambria" w:hAnsi="Cambria"/>
          <w:sz w:val="24"/>
          <w:szCs w:val="24"/>
        </w:rPr>
      </w:pPr>
      <w:r w:rsidRPr="00DD046F">
        <w:rPr>
          <w:rFonts w:ascii="Cambria" w:hAnsi="Cambria"/>
          <w:sz w:val="24"/>
          <w:szCs w:val="24"/>
        </w:rPr>
        <w:t>Pre-test Data of Writing Essay for</w:t>
      </w:r>
      <w:r w:rsidR="000B0785" w:rsidRPr="00DD046F">
        <w:rPr>
          <w:rFonts w:ascii="Cambria" w:hAnsi="Cambria"/>
          <w:sz w:val="24"/>
          <w:szCs w:val="24"/>
        </w:rPr>
        <w:t xml:space="preserve"> Control Group and Experimental</w:t>
      </w:r>
      <w:r w:rsidRPr="00DD046F">
        <w:rPr>
          <w:rFonts w:ascii="Cambria" w:hAnsi="Cambria"/>
          <w:sz w:val="24"/>
          <w:szCs w:val="24"/>
        </w:rPr>
        <w:t xml:space="preserve"> Group</w:t>
      </w:r>
    </w:p>
    <w:p w14:paraId="0B3B39FC" w14:textId="07C5CACE" w:rsidR="00C13A96" w:rsidRPr="00DD046F" w:rsidRDefault="00C13A96" w:rsidP="001A756F">
      <w:pPr>
        <w:spacing w:line="240" w:lineRule="auto"/>
        <w:ind w:firstLine="567"/>
        <w:jc w:val="both"/>
        <w:rPr>
          <w:rFonts w:ascii="Cambria" w:hAnsi="Cambria" w:cs="Times New Roman"/>
          <w:sz w:val="24"/>
          <w:szCs w:val="24"/>
        </w:rPr>
      </w:pPr>
      <w:r w:rsidRPr="00DD046F">
        <w:rPr>
          <w:rFonts w:ascii="Cambria" w:hAnsi="Cambria" w:cs="Times New Roman"/>
          <w:sz w:val="24"/>
          <w:szCs w:val="24"/>
        </w:rPr>
        <w:t>The t-test was conducted</w:t>
      </w:r>
      <w:r w:rsidR="00D20CC9" w:rsidRPr="00DD046F">
        <w:rPr>
          <w:rFonts w:ascii="Cambria" w:hAnsi="Cambria" w:cs="Times New Roman"/>
          <w:sz w:val="24"/>
          <w:szCs w:val="24"/>
        </w:rPr>
        <w:t xml:space="preserve"> to determine whether there were different abilities</w:t>
      </w:r>
      <w:r w:rsidRPr="00DD046F">
        <w:rPr>
          <w:rFonts w:ascii="Cambria" w:hAnsi="Cambria" w:cs="Times New Roman"/>
          <w:sz w:val="24"/>
          <w:szCs w:val="24"/>
        </w:rPr>
        <w:t xml:space="preserve"> to write essays between the con</w:t>
      </w:r>
      <w:r w:rsidR="00760C8E" w:rsidRPr="00DD046F">
        <w:rPr>
          <w:rFonts w:ascii="Cambria" w:hAnsi="Cambria" w:cs="Times New Roman"/>
          <w:sz w:val="24"/>
          <w:szCs w:val="24"/>
        </w:rPr>
        <w:t>-</w:t>
      </w:r>
      <w:proofErr w:type="spellStart"/>
      <w:r w:rsidRPr="00DD046F">
        <w:rPr>
          <w:rFonts w:ascii="Cambria" w:hAnsi="Cambria" w:cs="Times New Roman"/>
          <w:sz w:val="24"/>
          <w:szCs w:val="24"/>
        </w:rPr>
        <w:t>trol</w:t>
      </w:r>
      <w:proofErr w:type="spellEnd"/>
      <w:r w:rsidRPr="00DD046F">
        <w:rPr>
          <w:rFonts w:ascii="Cambria" w:hAnsi="Cambria" w:cs="Times New Roman"/>
          <w:sz w:val="24"/>
          <w:szCs w:val="24"/>
        </w:rPr>
        <w:t xml:space="preserve"> group and the experimental group. </w:t>
      </w:r>
    </w:p>
    <w:p w14:paraId="7A2C2CB2" w14:textId="0D66D8CD" w:rsidR="00C13A96" w:rsidRPr="00DD046F" w:rsidRDefault="0089394E" w:rsidP="00760C8E">
      <w:pPr>
        <w:pStyle w:val="NoSpacing"/>
        <w:ind w:left="993" w:hanging="993"/>
        <w:rPr>
          <w:rFonts w:ascii="Cambria" w:hAnsi="Cambria"/>
          <w:sz w:val="24"/>
          <w:szCs w:val="24"/>
        </w:rPr>
      </w:pPr>
      <w:r w:rsidRPr="00DD046F">
        <w:rPr>
          <w:rFonts w:ascii="Cambria" w:hAnsi="Cambria"/>
          <w:b/>
          <w:bCs/>
          <w:sz w:val="24"/>
          <w:szCs w:val="24"/>
        </w:rPr>
        <w:t>Table 10</w:t>
      </w:r>
      <w:r w:rsidR="00C13A96" w:rsidRPr="00DD046F">
        <w:rPr>
          <w:rFonts w:ascii="Cambria" w:hAnsi="Cambria"/>
          <w:b/>
          <w:bCs/>
          <w:sz w:val="24"/>
          <w:szCs w:val="24"/>
        </w:rPr>
        <w:t>:</w:t>
      </w:r>
      <w:r w:rsidR="00C13A96" w:rsidRPr="00DD046F">
        <w:rPr>
          <w:rFonts w:ascii="Cambria" w:hAnsi="Cambria"/>
          <w:sz w:val="24"/>
          <w:szCs w:val="24"/>
        </w:rPr>
        <w:t xml:space="preserve"> Summary of t-test results </w:t>
      </w:r>
      <w:r w:rsidRPr="00DD046F">
        <w:rPr>
          <w:rFonts w:ascii="Cambria" w:hAnsi="Cambria"/>
          <w:sz w:val="24"/>
          <w:szCs w:val="24"/>
        </w:rPr>
        <w:t xml:space="preserve">of </w:t>
      </w:r>
      <w:r w:rsidR="001A4427" w:rsidRPr="00DD046F">
        <w:rPr>
          <w:rFonts w:ascii="Cambria" w:hAnsi="Cambria"/>
          <w:sz w:val="24"/>
          <w:szCs w:val="24"/>
        </w:rPr>
        <w:t>Pre-test Data</w:t>
      </w:r>
    </w:p>
    <w:p w14:paraId="3D97E8AB" w14:textId="77777777" w:rsidR="00760C8E" w:rsidRPr="00DD046F" w:rsidRDefault="00760C8E" w:rsidP="00760C8E">
      <w:pPr>
        <w:pStyle w:val="NoSpacing"/>
        <w:ind w:left="993" w:hanging="993"/>
        <w:rPr>
          <w:rFonts w:ascii="Cambria" w:hAnsi="Cambria"/>
          <w:sz w:val="24"/>
          <w:szCs w:val="24"/>
        </w:rPr>
      </w:pPr>
    </w:p>
    <w:p w14:paraId="236E1282" w14:textId="50C8C40E" w:rsidR="00760C8E" w:rsidRPr="00DD046F" w:rsidRDefault="003B3492" w:rsidP="00760C8E">
      <w:pPr>
        <w:pStyle w:val="NoSpacing"/>
        <w:rPr>
          <w:rFonts w:ascii="Cambria" w:hAnsi="Cambria"/>
          <w:sz w:val="24"/>
          <w:szCs w:val="24"/>
        </w:rPr>
      </w:pPr>
      <w:r w:rsidRPr="00DD046F">
        <w:rPr>
          <w:rFonts w:ascii="Cambria" w:hAnsi="Cambria"/>
          <w:noProof/>
          <w:sz w:val="24"/>
          <w:szCs w:val="24"/>
        </w:rPr>
        <w:drawing>
          <wp:inline distT="0" distB="0" distL="0" distR="0" wp14:anchorId="062FE32E" wp14:editId="3EA88BBA">
            <wp:extent cx="2635885" cy="71437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r="14460" b="31240"/>
                    <a:stretch/>
                  </pic:blipFill>
                  <pic:spPr bwMode="auto">
                    <a:xfrm>
                      <a:off x="0" y="0"/>
                      <a:ext cx="2641261" cy="715832"/>
                    </a:xfrm>
                    <a:prstGeom prst="rect">
                      <a:avLst/>
                    </a:prstGeom>
                    <a:noFill/>
                    <a:ln>
                      <a:noFill/>
                    </a:ln>
                    <a:effectLst/>
                  </pic:spPr>
                </pic:pic>
              </a:graphicData>
            </a:graphic>
          </wp:inline>
        </w:drawing>
      </w:r>
    </w:p>
    <w:p w14:paraId="35F744AD" w14:textId="10E7B096" w:rsidR="00C13A96" w:rsidRPr="00DD046F" w:rsidRDefault="0089394E" w:rsidP="00760C8E">
      <w:pPr>
        <w:spacing w:line="240" w:lineRule="auto"/>
        <w:ind w:firstLine="720"/>
        <w:jc w:val="both"/>
        <w:rPr>
          <w:rFonts w:ascii="Cambria" w:hAnsi="Cambria" w:cs="Times New Roman"/>
          <w:sz w:val="24"/>
          <w:szCs w:val="24"/>
        </w:rPr>
      </w:pPr>
      <w:r w:rsidRPr="00DD046F">
        <w:rPr>
          <w:rFonts w:ascii="Cambria" w:hAnsi="Cambria" w:cs="Times New Roman"/>
          <w:sz w:val="24"/>
          <w:szCs w:val="24"/>
        </w:rPr>
        <w:t>From table 10</w:t>
      </w:r>
      <w:r w:rsidR="00C13A96" w:rsidRPr="00DD046F">
        <w:rPr>
          <w:rFonts w:ascii="Cambria" w:hAnsi="Cambria" w:cs="Times New Roman"/>
          <w:sz w:val="24"/>
          <w:szCs w:val="24"/>
        </w:rPr>
        <w:t xml:space="preserve"> above, it can be seen that the t count (</w:t>
      </w:r>
      <w:proofErr w:type="spellStart"/>
      <w:r w:rsidR="00C13A96" w:rsidRPr="00DD046F">
        <w:rPr>
          <w:rFonts w:ascii="Cambria" w:hAnsi="Cambria" w:cs="Times New Roman"/>
          <w:sz w:val="24"/>
          <w:szCs w:val="24"/>
        </w:rPr>
        <w:t>t</w:t>
      </w:r>
      <w:r w:rsidR="003B3492"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is 0.388 with 70 db. Then, the t count score is consulted with the t table value at a significance level of 5% and 70 db. T table score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at a significance level of 5 % and </w:t>
      </w:r>
      <w:proofErr w:type="spellStart"/>
      <w:r w:rsidR="00C13A96" w:rsidRPr="00DD046F">
        <w:rPr>
          <w:rFonts w:ascii="Cambria" w:hAnsi="Cambria" w:cs="Times New Roman"/>
          <w:sz w:val="24"/>
          <w:szCs w:val="24"/>
        </w:rPr>
        <w:t>db</w:t>
      </w:r>
      <w:proofErr w:type="spellEnd"/>
      <w:r w:rsidR="00C13A96" w:rsidRPr="00DD046F">
        <w:rPr>
          <w:rFonts w:ascii="Cambria" w:hAnsi="Cambria" w:cs="Times New Roman"/>
          <w:sz w:val="24"/>
          <w:szCs w:val="24"/>
        </w:rPr>
        <w:t xml:space="preserve"> 70 is 1.990. This shows that the calculated </w:t>
      </w:r>
      <w:proofErr w:type="spellStart"/>
      <w:r w:rsidR="00C13A96" w:rsidRPr="00DD046F">
        <w:rPr>
          <w:rFonts w:ascii="Cambria" w:hAnsi="Cambria" w:cs="Times New Roman"/>
          <w:sz w:val="24"/>
          <w:szCs w:val="24"/>
        </w:rPr>
        <w:t>t</w:t>
      </w:r>
      <w:proofErr w:type="spellEnd"/>
      <w:r w:rsidR="00C13A96" w:rsidRPr="00DD046F">
        <w:rPr>
          <w:rFonts w:ascii="Cambria" w:hAnsi="Cambria" w:cs="Times New Roman"/>
          <w:sz w:val="24"/>
          <w:szCs w:val="24"/>
        </w:rPr>
        <w:t xml:space="preserve"> score is smaller than the t table score (</w:t>
      </w:r>
      <w:proofErr w:type="spellStart"/>
      <w:r w:rsidR="00C13A96" w:rsidRPr="00DD046F">
        <w:rPr>
          <w:rFonts w:ascii="Cambria" w:hAnsi="Cambria" w:cs="Times New Roman"/>
          <w:sz w:val="24"/>
          <w:szCs w:val="24"/>
        </w:rPr>
        <w:t>t</w:t>
      </w:r>
      <w:r w:rsidR="003B3492"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xml:space="preserve"> = 0.388 &lt;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 1.990). Thus, the results of the t-test sho</w:t>
      </w:r>
      <w:r w:rsidR="00215C25" w:rsidRPr="00DD046F">
        <w:rPr>
          <w:rFonts w:ascii="Cambria" w:hAnsi="Cambria" w:cs="Times New Roman"/>
          <w:sz w:val="24"/>
          <w:szCs w:val="24"/>
        </w:rPr>
        <w:t>wed that there was no different ability</w:t>
      </w:r>
      <w:r w:rsidR="00C13A96" w:rsidRPr="00DD046F">
        <w:rPr>
          <w:rFonts w:ascii="Cambria" w:hAnsi="Cambria" w:cs="Times New Roman"/>
          <w:sz w:val="24"/>
          <w:szCs w:val="24"/>
        </w:rPr>
        <w:t xml:space="preserve"> in the </w:t>
      </w:r>
      <w:r w:rsidR="00215C25" w:rsidRPr="00DD046F">
        <w:rPr>
          <w:rFonts w:ascii="Cambria" w:hAnsi="Cambria" w:cs="Times New Roman"/>
          <w:sz w:val="24"/>
          <w:szCs w:val="24"/>
        </w:rPr>
        <w:t>pre-condition</w:t>
      </w:r>
      <w:r w:rsidR="00C13A96" w:rsidRPr="00DD046F">
        <w:rPr>
          <w:rFonts w:ascii="Cambria" w:hAnsi="Cambria" w:cs="Times New Roman"/>
          <w:sz w:val="24"/>
          <w:szCs w:val="24"/>
        </w:rPr>
        <w:t xml:space="preserve"> to write essays between the control group and the experimental group.</w:t>
      </w:r>
    </w:p>
    <w:p w14:paraId="6A127969" w14:textId="77777777" w:rsidR="00C13A96" w:rsidRPr="00DD046F" w:rsidRDefault="00C13A96" w:rsidP="001A756F">
      <w:pPr>
        <w:spacing w:line="240" w:lineRule="auto"/>
        <w:rPr>
          <w:rFonts w:ascii="Cambria" w:hAnsi="Cambria" w:cs="Times New Roman"/>
          <w:sz w:val="24"/>
          <w:szCs w:val="24"/>
        </w:rPr>
      </w:pPr>
      <w:r w:rsidRPr="00DD046F">
        <w:rPr>
          <w:rFonts w:ascii="Cambria" w:hAnsi="Cambria" w:cs="Times New Roman"/>
          <w:sz w:val="24"/>
          <w:szCs w:val="24"/>
        </w:rPr>
        <w:t>2) Post-test</w:t>
      </w:r>
      <w:r w:rsidR="00E50328" w:rsidRPr="00DD046F">
        <w:rPr>
          <w:rFonts w:ascii="Cambria" w:hAnsi="Cambria" w:cs="Times New Roman"/>
          <w:sz w:val="24"/>
          <w:szCs w:val="24"/>
        </w:rPr>
        <w:t xml:space="preserve"> d</w:t>
      </w:r>
      <w:r w:rsidRPr="00DD046F">
        <w:rPr>
          <w:rFonts w:ascii="Cambria" w:hAnsi="Cambria" w:cs="Times New Roman"/>
          <w:sz w:val="24"/>
          <w:szCs w:val="24"/>
        </w:rPr>
        <w:t xml:space="preserve">ata </w:t>
      </w:r>
      <w:r w:rsidR="00E50328" w:rsidRPr="00DD046F">
        <w:rPr>
          <w:rFonts w:ascii="Cambria" w:hAnsi="Cambria" w:cs="Times New Roman"/>
          <w:sz w:val="24"/>
          <w:szCs w:val="24"/>
        </w:rPr>
        <w:t>in writing essays</w:t>
      </w:r>
    </w:p>
    <w:p w14:paraId="61C8A5CE" w14:textId="12346E93" w:rsidR="00C13A96" w:rsidRPr="00DD046F" w:rsidRDefault="00C13A96" w:rsidP="00760C8E">
      <w:pPr>
        <w:spacing w:line="240" w:lineRule="auto"/>
        <w:ind w:firstLine="720"/>
        <w:jc w:val="both"/>
        <w:rPr>
          <w:rFonts w:ascii="Cambria" w:hAnsi="Cambria" w:cs="Times New Roman"/>
          <w:sz w:val="24"/>
          <w:szCs w:val="24"/>
        </w:rPr>
      </w:pPr>
      <w:r w:rsidRPr="00DD046F">
        <w:rPr>
          <w:rFonts w:ascii="Cambria" w:hAnsi="Cambria" w:cs="Times New Roman"/>
          <w:sz w:val="24"/>
          <w:szCs w:val="24"/>
        </w:rPr>
        <w:t>The t-test was conducted on the post-test essay writing data of the control group and the experimental group post-test was carried out to deter</w:t>
      </w:r>
      <w:r w:rsidR="00760C8E" w:rsidRPr="00DD046F">
        <w:rPr>
          <w:rFonts w:ascii="Cambria" w:hAnsi="Cambria" w:cs="Times New Roman"/>
          <w:sz w:val="24"/>
          <w:szCs w:val="24"/>
        </w:rPr>
        <w:t>-</w:t>
      </w:r>
      <w:r w:rsidRPr="00DD046F">
        <w:rPr>
          <w:rFonts w:ascii="Cambria" w:hAnsi="Cambria" w:cs="Times New Roman"/>
          <w:sz w:val="24"/>
          <w:szCs w:val="24"/>
        </w:rPr>
        <w:t xml:space="preserve">mine whether there were differences in </w:t>
      </w:r>
      <w:r w:rsidRPr="00DD046F">
        <w:rPr>
          <w:rFonts w:ascii="Cambria" w:hAnsi="Cambria" w:cs="Times New Roman"/>
          <w:sz w:val="24"/>
          <w:szCs w:val="24"/>
        </w:rPr>
        <w:t>essay writing skills after being given treatment between the control group and the experimental group. The sum</w:t>
      </w:r>
      <w:r w:rsidR="00760C8E" w:rsidRPr="00DD046F">
        <w:rPr>
          <w:rFonts w:ascii="Cambria" w:hAnsi="Cambria" w:cs="Times New Roman"/>
          <w:sz w:val="24"/>
          <w:szCs w:val="24"/>
        </w:rPr>
        <w:t>-</w:t>
      </w:r>
      <w:proofErr w:type="spellStart"/>
      <w:r w:rsidRPr="00DD046F">
        <w:rPr>
          <w:rFonts w:ascii="Cambria" w:hAnsi="Cambria" w:cs="Times New Roman"/>
          <w:sz w:val="24"/>
          <w:szCs w:val="24"/>
        </w:rPr>
        <w:t>mary</w:t>
      </w:r>
      <w:proofErr w:type="spellEnd"/>
      <w:r w:rsidRPr="00DD046F">
        <w:rPr>
          <w:rFonts w:ascii="Cambria" w:hAnsi="Cambria" w:cs="Times New Roman"/>
          <w:sz w:val="24"/>
          <w:szCs w:val="24"/>
        </w:rPr>
        <w:t xml:space="preserve"> of the results of the post-test t-test data writing essays in the control group and the experimental group is as follows.</w:t>
      </w:r>
    </w:p>
    <w:p w14:paraId="698DC8EB" w14:textId="31FEEB72" w:rsidR="00C13A96" w:rsidRPr="00DD046F" w:rsidRDefault="0089394E" w:rsidP="00760C8E">
      <w:pPr>
        <w:pStyle w:val="NoSpacing"/>
        <w:ind w:left="993" w:hanging="993"/>
        <w:rPr>
          <w:rFonts w:ascii="Cambria" w:hAnsi="Cambria"/>
          <w:sz w:val="24"/>
          <w:szCs w:val="24"/>
        </w:rPr>
      </w:pPr>
      <w:r w:rsidRPr="00DD046F">
        <w:rPr>
          <w:rFonts w:ascii="Cambria" w:hAnsi="Cambria"/>
          <w:b/>
          <w:bCs/>
          <w:sz w:val="24"/>
          <w:szCs w:val="24"/>
        </w:rPr>
        <w:t>Table 11</w:t>
      </w:r>
      <w:r w:rsidR="00C13A96" w:rsidRPr="00DD046F">
        <w:rPr>
          <w:rFonts w:ascii="Cambria" w:hAnsi="Cambria"/>
          <w:b/>
          <w:bCs/>
          <w:sz w:val="24"/>
          <w:szCs w:val="24"/>
        </w:rPr>
        <w:t>:</w:t>
      </w:r>
      <w:r w:rsidR="00C13A96" w:rsidRPr="00DD046F">
        <w:rPr>
          <w:rFonts w:ascii="Cambria" w:hAnsi="Cambria"/>
          <w:sz w:val="24"/>
          <w:szCs w:val="24"/>
        </w:rPr>
        <w:t xml:space="preserve"> Summary of Post</w:t>
      </w:r>
      <w:r w:rsidR="002E1C99" w:rsidRPr="00DD046F">
        <w:rPr>
          <w:rFonts w:ascii="Cambria" w:hAnsi="Cambria"/>
          <w:sz w:val="24"/>
          <w:szCs w:val="24"/>
        </w:rPr>
        <w:t>-</w:t>
      </w:r>
      <w:r w:rsidR="00C13A96" w:rsidRPr="00DD046F">
        <w:rPr>
          <w:rFonts w:ascii="Cambria" w:hAnsi="Cambria"/>
          <w:sz w:val="24"/>
          <w:szCs w:val="24"/>
        </w:rPr>
        <w:t>test Data T-test Results Writing Essays Control Group and Experiment Group</w:t>
      </w:r>
    </w:p>
    <w:p w14:paraId="1B9B36BB" w14:textId="77777777" w:rsidR="00760C8E" w:rsidRPr="00DD046F" w:rsidRDefault="00760C8E" w:rsidP="001A756F">
      <w:pPr>
        <w:pStyle w:val="NoSpacing"/>
        <w:jc w:val="both"/>
        <w:rPr>
          <w:rFonts w:ascii="Cambria" w:eastAsia="Cambria" w:hAnsi="Cambria"/>
          <w:sz w:val="24"/>
          <w:szCs w:val="24"/>
          <w:highlight w:val="white"/>
        </w:rPr>
      </w:pPr>
    </w:p>
    <w:p w14:paraId="7F61CD96" w14:textId="77777777" w:rsidR="003666BA" w:rsidRPr="00DD046F" w:rsidRDefault="00137FDB" w:rsidP="001A756F">
      <w:pPr>
        <w:spacing w:line="240" w:lineRule="auto"/>
        <w:rPr>
          <w:rFonts w:ascii="Cambria" w:hAnsi="Cambria" w:cs="Times New Roman"/>
          <w:sz w:val="24"/>
          <w:szCs w:val="24"/>
        </w:rPr>
      </w:pPr>
      <w:r w:rsidRPr="00DD046F">
        <w:rPr>
          <w:rFonts w:ascii="Cambria" w:hAnsi="Cambria" w:cs="Times New Roman"/>
          <w:noProof/>
          <w:sz w:val="24"/>
          <w:szCs w:val="24"/>
        </w:rPr>
        <w:drawing>
          <wp:inline distT="0" distB="0" distL="0" distR="0" wp14:anchorId="6DD58BE4" wp14:editId="20CBB928">
            <wp:extent cx="2634771" cy="771525"/>
            <wp:effectExtent l="0" t="0" r="0" b="0"/>
            <wp:docPr id="1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r="8252" b="23490"/>
                    <a:stretch/>
                  </pic:blipFill>
                  <pic:spPr bwMode="auto">
                    <a:xfrm>
                      <a:off x="0" y="0"/>
                      <a:ext cx="2639807" cy="773000"/>
                    </a:xfrm>
                    <a:prstGeom prst="rect">
                      <a:avLst/>
                    </a:prstGeom>
                    <a:noFill/>
                    <a:ln>
                      <a:noFill/>
                    </a:ln>
                    <a:effectLst/>
                  </pic:spPr>
                </pic:pic>
              </a:graphicData>
            </a:graphic>
          </wp:inline>
        </w:drawing>
      </w:r>
    </w:p>
    <w:p w14:paraId="676658AE" w14:textId="4AE938C6" w:rsidR="00975761" w:rsidRPr="00DD046F" w:rsidRDefault="0089394E" w:rsidP="001A756F">
      <w:pPr>
        <w:spacing w:line="240" w:lineRule="auto"/>
        <w:jc w:val="both"/>
        <w:rPr>
          <w:rFonts w:ascii="Cambria" w:hAnsi="Cambria" w:cs="Times New Roman"/>
          <w:sz w:val="24"/>
          <w:szCs w:val="24"/>
        </w:rPr>
      </w:pPr>
      <w:r w:rsidRPr="00DD046F">
        <w:rPr>
          <w:rFonts w:ascii="Cambria" w:hAnsi="Cambria" w:cs="Times New Roman"/>
          <w:sz w:val="24"/>
          <w:szCs w:val="24"/>
        </w:rPr>
        <w:t>From table 11</w:t>
      </w:r>
      <w:r w:rsidR="00C13A96" w:rsidRPr="00DD046F">
        <w:rPr>
          <w:rFonts w:ascii="Cambria" w:hAnsi="Cambria" w:cs="Times New Roman"/>
          <w:sz w:val="24"/>
          <w:szCs w:val="24"/>
        </w:rPr>
        <w:t xml:space="preserve"> above, it can be seen that the t coun</w:t>
      </w:r>
      <w:r w:rsidR="00856632" w:rsidRPr="00DD046F">
        <w:rPr>
          <w:rFonts w:ascii="Cambria" w:hAnsi="Cambria" w:cs="Times New Roman"/>
          <w:sz w:val="24"/>
          <w:szCs w:val="24"/>
        </w:rPr>
        <w:t>t (</w:t>
      </w:r>
      <w:proofErr w:type="spellStart"/>
      <w:r w:rsidR="00856632" w:rsidRPr="00DD046F">
        <w:rPr>
          <w:rFonts w:ascii="Cambria" w:hAnsi="Cambria" w:cs="Times New Roman"/>
          <w:sz w:val="24"/>
          <w:szCs w:val="24"/>
        </w:rPr>
        <w:t>t</w:t>
      </w:r>
      <w:r w:rsidR="006B2EAD"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rPr>
        <w:t>) is 5.506 with 70 db. Then, the t count score is consulted with the t table value at a significance level of 5% and 70 db. t-table score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at a significance level of 5 % and </w:t>
      </w:r>
      <w:proofErr w:type="spellStart"/>
      <w:r w:rsidR="00C13A96" w:rsidRPr="00DD046F">
        <w:rPr>
          <w:rFonts w:ascii="Cambria" w:hAnsi="Cambria" w:cs="Times New Roman"/>
          <w:sz w:val="24"/>
          <w:szCs w:val="24"/>
        </w:rPr>
        <w:t>db</w:t>
      </w:r>
      <w:proofErr w:type="spellEnd"/>
      <w:r w:rsidR="00C13A96" w:rsidRPr="00DD046F">
        <w:rPr>
          <w:rFonts w:ascii="Cambria" w:hAnsi="Cambria" w:cs="Times New Roman"/>
          <w:sz w:val="24"/>
          <w:szCs w:val="24"/>
        </w:rPr>
        <w:t xml:space="preserve"> 70 is 1.990. This shows that the calculated </w:t>
      </w:r>
      <w:proofErr w:type="spellStart"/>
      <w:r w:rsidR="00C13A96" w:rsidRPr="00DD046F">
        <w:rPr>
          <w:rFonts w:ascii="Cambria" w:hAnsi="Cambria" w:cs="Times New Roman"/>
          <w:sz w:val="24"/>
          <w:szCs w:val="24"/>
        </w:rPr>
        <w:t>t</w:t>
      </w:r>
      <w:proofErr w:type="spellEnd"/>
      <w:r w:rsidR="00C13A96" w:rsidRPr="00DD046F">
        <w:rPr>
          <w:rFonts w:ascii="Cambria" w:hAnsi="Cambria" w:cs="Times New Roman"/>
          <w:sz w:val="24"/>
          <w:szCs w:val="24"/>
        </w:rPr>
        <w:t xml:space="preserve"> score is greater than the t table score (</w:t>
      </w:r>
      <w:proofErr w:type="spellStart"/>
      <w:r w:rsidR="00C13A96" w:rsidRPr="00DD046F">
        <w:rPr>
          <w:rFonts w:ascii="Cambria" w:hAnsi="Cambria" w:cs="Times New Roman"/>
          <w:sz w:val="24"/>
          <w:szCs w:val="24"/>
        </w:rPr>
        <w:t>t</w:t>
      </w:r>
      <w:r w:rsidR="006B2EAD" w:rsidRPr="00DD046F">
        <w:rPr>
          <w:rFonts w:ascii="Cambria" w:hAnsi="Cambria" w:cs="Times New Roman"/>
          <w:sz w:val="24"/>
          <w:szCs w:val="24"/>
          <w:vertAlign w:val="subscript"/>
        </w:rPr>
        <w:t>c</w:t>
      </w:r>
      <w:proofErr w:type="spellEnd"/>
      <w:r w:rsidR="00C13A96" w:rsidRPr="00DD046F">
        <w:rPr>
          <w:rFonts w:ascii="Cambria" w:hAnsi="Cambria" w:cs="Times New Roman"/>
          <w:sz w:val="24"/>
          <w:szCs w:val="24"/>
          <w:vertAlign w:val="subscript"/>
        </w:rPr>
        <w:t xml:space="preserve"> </w:t>
      </w:r>
      <w:r w:rsidR="00C13A96" w:rsidRPr="00DD046F">
        <w:rPr>
          <w:rFonts w:ascii="Cambria" w:hAnsi="Cambria" w:cs="Times New Roman"/>
          <w:sz w:val="24"/>
          <w:szCs w:val="24"/>
        </w:rPr>
        <w:t xml:space="preserve">= 5.506 &gt; </w:t>
      </w:r>
      <w:proofErr w:type="spellStart"/>
      <w:r w:rsidR="00C13A96" w:rsidRPr="00DD046F">
        <w:rPr>
          <w:rFonts w:ascii="Cambria" w:hAnsi="Cambria" w:cs="Times New Roman"/>
          <w:sz w:val="24"/>
          <w:szCs w:val="24"/>
        </w:rPr>
        <w:t>t</w:t>
      </w:r>
      <w:r w:rsidR="00C13A96" w:rsidRPr="00DD046F">
        <w:rPr>
          <w:rFonts w:ascii="Cambria" w:hAnsi="Cambria" w:cs="Times New Roman"/>
          <w:sz w:val="24"/>
          <w:szCs w:val="24"/>
          <w:vertAlign w:val="subscript"/>
        </w:rPr>
        <w:t>t</w:t>
      </w:r>
      <w:proofErr w:type="spellEnd"/>
      <w:r w:rsidR="00C13A96" w:rsidRPr="00DD046F">
        <w:rPr>
          <w:rFonts w:ascii="Cambria" w:hAnsi="Cambria" w:cs="Times New Roman"/>
          <w:sz w:val="24"/>
          <w:szCs w:val="24"/>
        </w:rPr>
        <w:t xml:space="preserve"> = 1.990). Thus, the results of the t-test showed that there was a significant difference between the essay writing skills of the control group and the experimental group after being given treatment.</w:t>
      </w:r>
    </w:p>
    <w:p w14:paraId="5C65008C" w14:textId="77777777" w:rsidR="00C13A96" w:rsidRPr="00DD046F" w:rsidRDefault="00C13A96" w:rsidP="001A756F">
      <w:pPr>
        <w:spacing w:line="240" w:lineRule="auto"/>
        <w:rPr>
          <w:rFonts w:ascii="Cambria" w:hAnsi="Cambria" w:cs="Times New Roman"/>
          <w:b/>
          <w:color w:val="000000" w:themeColor="text1"/>
          <w:sz w:val="24"/>
          <w:szCs w:val="24"/>
        </w:rPr>
      </w:pPr>
      <w:r w:rsidRPr="00DD046F">
        <w:rPr>
          <w:rFonts w:ascii="Cambria" w:hAnsi="Cambria" w:cs="Times New Roman"/>
          <w:b/>
          <w:color w:val="000000" w:themeColor="text1"/>
          <w:sz w:val="24"/>
          <w:szCs w:val="24"/>
        </w:rPr>
        <w:t>Discussion</w:t>
      </w:r>
    </w:p>
    <w:p w14:paraId="29D2E5EF" w14:textId="6DF6F400" w:rsidR="00C13A96" w:rsidRPr="00DD046F" w:rsidRDefault="00975761" w:rsidP="001A756F">
      <w:pPr>
        <w:spacing w:line="240" w:lineRule="auto"/>
        <w:ind w:firstLine="567"/>
        <w:jc w:val="both"/>
        <w:rPr>
          <w:rFonts w:ascii="Cambria" w:hAnsi="Cambria" w:cs="Times New Roman"/>
          <w:sz w:val="24"/>
          <w:szCs w:val="24"/>
        </w:rPr>
      </w:pPr>
      <w:r w:rsidRPr="00DD046F">
        <w:rPr>
          <w:rFonts w:ascii="Cambria" w:hAnsi="Cambria" w:cs="Times New Roman"/>
          <w:color w:val="000000" w:themeColor="text1"/>
          <w:sz w:val="24"/>
          <w:szCs w:val="24"/>
        </w:rPr>
        <w:t>This research applied Pretest– Posttest Co</w:t>
      </w:r>
      <w:r w:rsidR="001C5C79" w:rsidRPr="00DD046F">
        <w:rPr>
          <w:rFonts w:ascii="Cambria" w:hAnsi="Cambria" w:cs="Times New Roman"/>
          <w:color w:val="000000" w:themeColor="text1"/>
          <w:sz w:val="24"/>
          <w:szCs w:val="24"/>
        </w:rPr>
        <w:t>ntrol Group Design. Two out of three</w:t>
      </w:r>
      <w:r w:rsidRPr="00DD046F">
        <w:rPr>
          <w:rFonts w:ascii="Cambria" w:hAnsi="Cambria" w:cs="Times New Roman"/>
          <w:color w:val="000000" w:themeColor="text1"/>
          <w:sz w:val="24"/>
          <w:szCs w:val="24"/>
        </w:rPr>
        <w:t xml:space="preserve"> classes of </w:t>
      </w:r>
      <w:r w:rsidRPr="00DD046F">
        <w:rPr>
          <w:rFonts w:ascii="Cambria" w:hAnsi="Cambria" w:cs="Times New Roman"/>
          <w:color w:val="0E101A"/>
          <w:sz w:val="24"/>
          <w:szCs w:val="24"/>
        </w:rPr>
        <w:t>the total population in the 2</w:t>
      </w:r>
      <w:r w:rsidRPr="00DD046F">
        <w:rPr>
          <w:rFonts w:ascii="Cambria" w:hAnsi="Cambria" w:cs="Times New Roman"/>
          <w:color w:val="0E101A"/>
          <w:sz w:val="24"/>
          <w:szCs w:val="24"/>
          <w:vertAlign w:val="superscript"/>
        </w:rPr>
        <w:t>nd</w:t>
      </w:r>
      <w:r w:rsidRPr="00DD046F">
        <w:rPr>
          <w:rFonts w:ascii="Cambria" w:hAnsi="Cambria" w:cs="Times New Roman"/>
          <w:color w:val="0E101A"/>
          <w:sz w:val="24"/>
          <w:szCs w:val="24"/>
        </w:rPr>
        <w:t xml:space="preserve"> semester of </w:t>
      </w:r>
      <w:proofErr w:type="gramStart"/>
      <w:r w:rsidRPr="00DD046F">
        <w:rPr>
          <w:rFonts w:ascii="Cambria" w:hAnsi="Cambria" w:cs="Times New Roman"/>
          <w:color w:val="0E101A"/>
          <w:sz w:val="24"/>
          <w:szCs w:val="24"/>
        </w:rPr>
        <w:t>Accounting</w:t>
      </w:r>
      <w:proofErr w:type="gramEnd"/>
      <w:r w:rsidR="00522834" w:rsidRPr="00DD046F">
        <w:rPr>
          <w:rFonts w:ascii="Cambria" w:hAnsi="Cambria" w:cs="Times New Roman"/>
          <w:color w:val="0E101A"/>
          <w:sz w:val="24"/>
          <w:szCs w:val="24"/>
        </w:rPr>
        <w:t xml:space="preserve"> </w:t>
      </w:r>
      <w:r w:rsidRPr="00DD046F">
        <w:rPr>
          <w:rFonts w:ascii="Cambria" w:hAnsi="Cambria" w:cs="Times New Roman"/>
          <w:color w:val="0E101A"/>
          <w:sz w:val="24"/>
          <w:szCs w:val="24"/>
        </w:rPr>
        <w:t xml:space="preserve">study program at </w:t>
      </w:r>
      <w:proofErr w:type="spellStart"/>
      <w:r w:rsidRPr="00DD046F">
        <w:rPr>
          <w:rFonts w:ascii="Cambria" w:hAnsi="Cambria" w:cs="Times New Roman"/>
          <w:color w:val="0E101A"/>
          <w:sz w:val="24"/>
          <w:szCs w:val="24"/>
        </w:rPr>
        <w:t>Politeknik</w:t>
      </w:r>
      <w:proofErr w:type="spellEnd"/>
      <w:r w:rsidRPr="00DD046F">
        <w:rPr>
          <w:rFonts w:ascii="Cambria" w:hAnsi="Cambria" w:cs="Times New Roman"/>
          <w:color w:val="0E101A"/>
          <w:sz w:val="24"/>
          <w:szCs w:val="24"/>
        </w:rPr>
        <w:t xml:space="preserve"> </w:t>
      </w:r>
      <w:proofErr w:type="spellStart"/>
      <w:r w:rsidRPr="00DD046F">
        <w:rPr>
          <w:rFonts w:ascii="Cambria" w:hAnsi="Cambria" w:cs="Times New Roman"/>
          <w:color w:val="0E101A"/>
          <w:sz w:val="24"/>
          <w:szCs w:val="24"/>
        </w:rPr>
        <w:t>Unggul</w:t>
      </w:r>
      <w:proofErr w:type="spellEnd"/>
      <w:r w:rsidRPr="00DD046F">
        <w:rPr>
          <w:rFonts w:ascii="Cambria" w:hAnsi="Cambria" w:cs="Times New Roman"/>
          <w:color w:val="0E101A"/>
          <w:sz w:val="24"/>
          <w:szCs w:val="24"/>
        </w:rPr>
        <w:t xml:space="preserve"> LP3M in academic year 2021/2022 were selected as the research sample randomly</w:t>
      </w:r>
      <w:r w:rsidR="00A47E5A" w:rsidRPr="00DD046F">
        <w:rPr>
          <w:rFonts w:ascii="Cambria" w:hAnsi="Cambria" w:cs="Times New Roman"/>
          <w:color w:val="0E101A"/>
          <w:sz w:val="24"/>
          <w:szCs w:val="24"/>
        </w:rPr>
        <w:t xml:space="preserve">. There are </w:t>
      </w:r>
      <w:r w:rsidRPr="00DD046F">
        <w:rPr>
          <w:rFonts w:ascii="Cambria" w:hAnsi="Cambria" w:cs="Times New Roman"/>
          <w:color w:val="0E101A"/>
          <w:sz w:val="24"/>
          <w:szCs w:val="24"/>
        </w:rPr>
        <w:t>30 students</w:t>
      </w:r>
      <w:r w:rsidR="00A47E5A" w:rsidRPr="00DD046F">
        <w:rPr>
          <w:rFonts w:ascii="Cambria" w:hAnsi="Cambria" w:cs="Times New Roman"/>
          <w:color w:val="0E101A"/>
          <w:sz w:val="24"/>
          <w:szCs w:val="24"/>
        </w:rPr>
        <w:t xml:space="preserve"> each</w:t>
      </w:r>
      <w:r w:rsidRPr="00DD046F">
        <w:rPr>
          <w:rFonts w:ascii="Cambria" w:hAnsi="Cambria" w:cs="Times New Roman"/>
          <w:color w:val="0E101A"/>
          <w:sz w:val="24"/>
          <w:szCs w:val="24"/>
        </w:rPr>
        <w:t xml:space="preserve"> in class AK-AP2A/</w:t>
      </w:r>
      <w:r w:rsidR="00760C8E" w:rsidRPr="00DD046F">
        <w:rPr>
          <w:rFonts w:ascii="Cambria" w:hAnsi="Cambria" w:cs="Times New Roman"/>
          <w:color w:val="0E101A"/>
          <w:sz w:val="24"/>
          <w:szCs w:val="24"/>
        </w:rPr>
        <w:t xml:space="preserve"> </w:t>
      </w:r>
      <w:r w:rsidRPr="00DD046F">
        <w:rPr>
          <w:rFonts w:ascii="Cambria" w:hAnsi="Cambria" w:cs="Times New Roman"/>
          <w:color w:val="0E101A"/>
          <w:sz w:val="24"/>
          <w:szCs w:val="24"/>
        </w:rPr>
        <w:t xml:space="preserve">21 as the control group, and </w:t>
      </w:r>
      <w:r w:rsidR="00A47E5A" w:rsidRPr="00DD046F">
        <w:rPr>
          <w:rFonts w:ascii="Cambria" w:hAnsi="Cambria" w:cs="Times New Roman"/>
          <w:color w:val="0E101A"/>
          <w:sz w:val="24"/>
          <w:szCs w:val="24"/>
        </w:rPr>
        <w:t xml:space="preserve">in class </w:t>
      </w:r>
      <w:r w:rsidRPr="00DD046F">
        <w:rPr>
          <w:rFonts w:ascii="Cambria" w:hAnsi="Cambria" w:cs="Times New Roman"/>
          <w:color w:val="0E101A"/>
          <w:sz w:val="24"/>
          <w:szCs w:val="24"/>
        </w:rPr>
        <w:t>AK-AP2B/21 as the experimental group.</w:t>
      </w:r>
      <w:r w:rsidR="00A47E5A" w:rsidRPr="00DD046F">
        <w:rPr>
          <w:rFonts w:ascii="Cambria" w:hAnsi="Cambria" w:cs="Times New Roman"/>
          <w:sz w:val="24"/>
          <w:szCs w:val="24"/>
        </w:rPr>
        <w:t xml:space="preserve"> </w:t>
      </w:r>
      <w:r w:rsidR="00C13A96" w:rsidRPr="00DD046F">
        <w:rPr>
          <w:rFonts w:ascii="Cambria" w:hAnsi="Cambria" w:cs="Times New Roman"/>
          <w:sz w:val="24"/>
          <w:szCs w:val="24"/>
        </w:rPr>
        <w:t xml:space="preserve">The </w:t>
      </w:r>
      <w:r w:rsidR="001C5C79" w:rsidRPr="00DD046F">
        <w:rPr>
          <w:rFonts w:ascii="Cambria" w:hAnsi="Cambria" w:cs="Times New Roman"/>
          <w:sz w:val="24"/>
          <w:szCs w:val="24"/>
        </w:rPr>
        <w:t>objectives</w:t>
      </w:r>
      <w:r w:rsidR="00A47E5A" w:rsidRPr="00DD046F">
        <w:rPr>
          <w:rFonts w:ascii="Cambria" w:hAnsi="Cambria" w:cs="Times New Roman"/>
          <w:sz w:val="24"/>
          <w:szCs w:val="24"/>
        </w:rPr>
        <w:t xml:space="preserve"> of this research</w:t>
      </w:r>
      <w:r w:rsidR="001C5C79" w:rsidRPr="00DD046F">
        <w:rPr>
          <w:rFonts w:ascii="Cambria" w:hAnsi="Cambria" w:cs="Times New Roman"/>
          <w:sz w:val="24"/>
          <w:szCs w:val="24"/>
        </w:rPr>
        <w:t xml:space="preserve"> were</w:t>
      </w:r>
      <w:r w:rsidR="00C13A96" w:rsidRPr="00DD046F">
        <w:rPr>
          <w:rFonts w:ascii="Cambria" w:hAnsi="Cambria" w:cs="Times New Roman"/>
          <w:sz w:val="24"/>
          <w:szCs w:val="24"/>
        </w:rPr>
        <w:t xml:space="preserve"> to determine differences in essay writing skills between groups that used mind mapping strategy in teaching essay writing and groups that</w:t>
      </w:r>
      <w:r w:rsidR="00A47E5A" w:rsidRPr="00DD046F">
        <w:rPr>
          <w:rFonts w:ascii="Cambria" w:hAnsi="Cambria" w:cs="Times New Roman"/>
          <w:sz w:val="24"/>
          <w:szCs w:val="24"/>
        </w:rPr>
        <w:t xml:space="preserve"> followed con</w:t>
      </w:r>
      <w:r w:rsidR="00845CA5" w:rsidRPr="00DD046F">
        <w:rPr>
          <w:rFonts w:ascii="Cambria" w:hAnsi="Cambria" w:cs="Times New Roman"/>
          <w:sz w:val="24"/>
          <w:szCs w:val="24"/>
        </w:rPr>
        <w:t>-</w:t>
      </w:r>
      <w:proofErr w:type="spellStart"/>
      <w:r w:rsidR="00A47E5A" w:rsidRPr="00DD046F">
        <w:rPr>
          <w:rFonts w:ascii="Cambria" w:hAnsi="Cambria" w:cs="Times New Roman"/>
          <w:sz w:val="24"/>
          <w:szCs w:val="24"/>
        </w:rPr>
        <w:t>ventional</w:t>
      </w:r>
      <w:proofErr w:type="spellEnd"/>
      <w:r w:rsidR="00A47E5A" w:rsidRPr="00DD046F">
        <w:rPr>
          <w:rFonts w:ascii="Cambria" w:hAnsi="Cambria" w:cs="Times New Roman"/>
          <w:sz w:val="24"/>
          <w:szCs w:val="24"/>
        </w:rPr>
        <w:t xml:space="preserve"> learning, as well as to find out </w:t>
      </w:r>
      <w:r w:rsidR="00A47E5A" w:rsidRPr="00DD046F">
        <w:rPr>
          <w:rFonts w:ascii="Cambria" w:hAnsi="Cambria" w:cs="Times New Roman"/>
          <w:sz w:val="24"/>
          <w:szCs w:val="24"/>
        </w:rPr>
        <w:lastRenderedPageBreak/>
        <w:t>the effectiveness of using mind mapping in writing essay.</w:t>
      </w:r>
    </w:p>
    <w:p w14:paraId="1ACBCAF5" w14:textId="3B63F786" w:rsidR="00C13A96" w:rsidRPr="00DD046F" w:rsidRDefault="00F30045" w:rsidP="00845CA5">
      <w:pPr>
        <w:spacing w:line="240" w:lineRule="auto"/>
        <w:ind w:left="284" w:hanging="284"/>
        <w:jc w:val="both"/>
        <w:rPr>
          <w:rFonts w:ascii="Cambria" w:hAnsi="Cambria" w:cs="Times New Roman"/>
          <w:sz w:val="24"/>
          <w:szCs w:val="24"/>
        </w:rPr>
      </w:pPr>
      <w:r w:rsidRPr="00DD046F">
        <w:rPr>
          <w:rFonts w:ascii="Cambria" w:hAnsi="Cambria" w:cs="Times New Roman"/>
          <w:sz w:val="24"/>
          <w:szCs w:val="24"/>
        </w:rPr>
        <w:t xml:space="preserve">1. Description of the </w:t>
      </w:r>
      <w:r w:rsidR="0017034F" w:rsidRPr="00DD046F">
        <w:rPr>
          <w:rFonts w:ascii="Cambria" w:hAnsi="Cambria" w:cs="Times New Roman"/>
          <w:sz w:val="24"/>
          <w:szCs w:val="24"/>
        </w:rPr>
        <w:t>Pre-</w:t>
      </w:r>
      <w:r w:rsidR="00C13A96" w:rsidRPr="00DD046F">
        <w:rPr>
          <w:rFonts w:ascii="Cambria" w:hAnsi="Cambria" w:cs="Times New Roman"/>
          <w:sz w:val="24"/>
          <w:szCs w:val="24"/>
        </w:rPr>
        <w:t>Conditions of Essay Writing Skills</w:t>
      </w:r>
    </w:p>
    <w:p w14:paraId="583EB416" w14:textId="66CD62A8" w:rsidR="00522834" w:rsidRPr="00DD046F" w:rsidRDefault="003E2A4E" w:rsidP="00522834">
      <w:pPr>
        <w:jc w:val="both"/>
        <w:rPr>
          <w:rFonts w:ascii="Times New Roman" w:hAnsi="Times New Roman" w:cs="Times New Roman"/>
          <w:sz w:val="24"/>
          <w:szCs w:val="24"/>
        </w:rPr>
      </w:pPr>
      <w:r w:rsidRPr="00DD046F">
        <w:rPr>
          <w:noProof/>
          <w:sz w:val="24"/>
          <w:szCs w:val="24"/>
        </w:rPr>
        <w:drawing>
          <wp:anchor distT="0" distB="0" distL="114300" distR="114300" simplePos="0" relativeHeight="251686400" behindDoc="0" locked="0" layoutInCell="1" allowOverlap="1" wp14:anchorId="1236DD2B" wp14:editId="2F9E40F8">
            <wp:simplePos x="0" y="0"/>
            <wp:positionH relativeFrom="column">
              <wp:posOffset>2880995</wp:posOffset>
            </wp:positionH>
            <wp:positionV relativeFrom="paragraph">
              <wp:posOffset>1733447</wp:posOffset>
            </wp:positionV>
            <wp:extent cx="3104515" cy="1988185"/>
            <wp:effectExtent l="0" t="0" r="635" b="0"/>
            <wp:wrapSquare wrapText="bothSides"/>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4515" cy="19881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13A96" w:rsidRPr="00DD046F">
        <w:rPr>
          <w:rFonts w:ascii="Cambria" w:hAnsi="Cambria" w:cs="Times New Roman"/>
          <w:sz w:val="24"/>
          <w:szCs w:val="24"/>
        </w:rPr>
        <w:t xml:space="preserve">The </w:t>
      </w:r>
      <w:r w:rsidR="0017034F" w:rsidRPr="00DD046F">
        <w:rPr>
          <w:rFonts w:ascii="Cambria" w:hAnsi="Cambria" w:cs="Times New Roman"/>
          <w:sz w:val="24"/>
          <w:szCs w:val="24"/>
        </w:rPr>
        <w:t>pre-</w:t>
      </w:r>
      <w:r w:rsidR="00C13A96" w:rsidRPr="00DD046F">
        <w:rPr>
          <w:rFonts w:ascii="Cambria" w:hAnsi="Cambria" w:cs="Times New Roman"/>
          <w:sz w:val="24"/>
          <w:szCs w:val="24"/>
        </w:rPr>
        <w:t>conditions of the two groups were known by</w:t>
      </w:r>
      <w:r w:rsidR="00DD5A2B" w:rsidRPr="00DD046F">
        <w:rPr>
          <w:rFonts w:ascii="Cambria" w:hAnsi="Cambria" w:cs="Times New Roman"/>
          <w:sz w:val="24"/>
          <w:szCs w:val="24"/>
        </w:rPr>
        <w:t xml:space="preserve"> doing a pre-test writing essay. </w:t>
      </w:r>
      <w:r w:rsidR="00845CA5" w:rsidRPr="00DD046F">
        <w:rPr>
          <w:rFonts w:ascii="Cambria" w:hAnsi="Cambria" w:cs="Times New Roman"/>
          <w:sz w:val="24"/>
          <w:szCs w:val="24"/>
        </w:rPr>
        <w:t>Researcher collected data</w:t>
      </w:r>
      <w:r w:rsidR="00522834" w:rsidRPr="00DD046F">
        <w:rPr>
          <w:rFonts w:ascii="Cambria" w:hAnsi="Cambria" w:cs="Times New Roman"/>
          <w:sz w:val="24"/>
          <w:szCs w:val="24"/>
        </w:rPr>
        <w:t xml:space="preserve"> </w:t>
      </w:r>
      <w:r w:rsidR="00522834" w:rsidRPr="00DD046F">
        <w:rPr>
          <w:rFonts w:ascii="Times New Roman" w:hAnsi="Times New Roman" w:cs="Times New Roman"/>
          <w:sz w:val="24"/>
          <w:szCs w:val="24"/>
        </w:rPr>
        <w:t xml:space="preserve">using research instruments in the form of essay writing assessment guidelines. From the results of the data collection, the pre-test scores of the control group and the experimental group were obtained. From these results it can be seen that the essay writing test scores of the control group and the experimental group were still low. The development of paragraphs in writing essay is still far from being good. The development of paragraphs in a substandard essay can be seen from the explanatory sentences in the paragraphs that are not in accordance with the main sentence, so the paragraphs become less logical. There is more than one main idea in a paragraph. There are some </w:t>
      </w:r>
      <w:proofErr w:type="spellStart"/>
      <w:r w:rsidR="00522834" w:rsidRPr="00DD046F">
        <w:rPr>
          <w:rFonts w:ascii="Times New Roman" w:hAnsi="Times New Roman" w:cs="Times New Roman"/>
          <w:sz w:val="24"/>
          <w:szCs w:val="24"/>
        </w:rPr>
        <w:t>grammartical</w:t>
      </w:r>
      <w:proofErr w:type="spellEnd"/>
      <w:r w:rsidR="00522834" w:rsidRPr="00DD046F">
        <w:rPr>
          <w:rFonts w:ascii="Times New Roman" w:hAnsi="Times New Roman" w:cs="Times New Roman"/>
          <w:sz w:val="24"/>
          <w:szCs w:val="24"/>
        </w:rPr>
        <w:t xml:space="preserve"> errors in the use of </w:t>
      </w:r>
      <w:proofErr w:type="spellStart"/>
      <w:r w:rsidR="00522834" w:rsidRPr="00DD046F">
        <w:rPr>
          <w:rFonts w:ascii="Times New Roman" w:hAnsi="Times New Roman" w:cs="Times New Roman"/>
          <w:sz w:val="24"/>
          <w:szCs w:val="24"/>
        </w:rPr>
        <w:t>conjuctions</w:t>
      </w:r>
      <w:proofErr w:type="spellEnd"/>
      <w:r w:rsidR="00522834" w:rsidRPr="00DD046F">
        <w:rPr>
          <w:rFonts w:ascii="Times New Roman" w:hAnsi="Times New Roman" w:cs="Times New Roman"/>
          <w:sz w:val="24"/>
          <w:szCs w:val="24"/>
        </w:rPr>
        <w:t xml:space="preserve">, word forms, subject – verb agreement, verb tenses, parallel </w:t>
      </w:r>
      <w:proofErr w:type="spellStart"/>
      <w:r w:rsidR="00522834" w:rsidRPr="00DD046F">
        <w:rPr>
          <w:rFonts w:ascii="Times New Roman" w:hAnsi="Times New Roman" w:cs="Times New Roman"/>
          <w:sz w:val="24"/>
          <w:szCs w:val="24"/>
        </w:rPr>
        <w:t>structre</w:t>
      </w:r>
      <w:proofErr w:type="spellEnd"/>
      <w:r w:rsidR="00522834" w:rsidRPr="00DD046F">
        <w:rPr>
          <w:rFonts w:ascii="Times New Roman" w:hAnsi="Times New Roman" w:cs="Times New Roman"/>
          <w:sz w:val="24"/>
          <w:szCs w:val="24"/>
        </w:rPr>
        <w:t xml:space="preserve">, relative pronoun, gerund and noun </w:t>
      </w:r>
      <w:proofErr w:type="spellStart"/>
      <w:r w:rsidR="00522834" w:rsidRPr="00DD046F">
        <w:rPr>
          <w:rFonts w:ascii="Times New Roman" w:hAnsi="Times New Roman" w:cs="Times New Roman"/>
          <w:sz w:val="24"/>
          <w:szCs w:val="24"/>
        </w:rPr>
        <w:t>prhases</w:t>
      </w:r>
      <w:proofErr w:type="spellEnd"/>
      <w:r w:rsidR="00522834" w:rsidRPr="00DD046F">
        <w:rPr>
          <w:rFonts w:ascii="Times New Roman" w:hAnsi="Times New Roman" w:cs="Times New Roman"/>
          <w:sz w:val="24"/>
          <w:szCs w:val="24"/>
        </w:rPr>
        <w:t>. It can be seen in the following paragraph.</w:t>
      </w:r>
    </w:p>
    <w:p w14:paraId="788F9CB6" w14:textId="6195137E" w:rsidR="00522834" w:rsidRPr="00DD046F" w:rsidRDefault="00522834" w:rsidP="00522834">
      <w:pPr>
        <w:jc w:val="both"/>
        <w:rPr>
          <w:rFonts w:ascii="Times New Roman" w:hAnsi="Times New Roman" w:cs="Times New Roman"/>
          <w:sz w:val="24"/>
          <w:szCs w:val="24"/>
        </w:rPr>
      </w:pPr>
      <w:r w:rsidRPr="00DD046F">
        <w:rPr>
          <w:rFonts w:ascii="Times New Roman" w:hAnsi="Times New Roman" w:cs="Times New Roman"/>
          <w:noProof/>
          <w:sz w:val="24"/>
          <w:szCs w:val="24"/>
        </w:rPr>
        <w:drawing>
          <wp:inline distT="0" distB="0" distL="0" distR="0" wp14:anchorId="6EA2024A" wp14:editId="4E7FED0C">
            <wp:extent cx="2977117" cy="23279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89229" cy="2337381"/>
                    </a:xfrm>
                    <a:prstGeom prst="rect">
                      <a:avLst/>
                    </a:prstGeom>
                    <a:noFill/>
                    <a:ln>
                      <a:noFill/>
                    </a:ln>
                  </pic:spPr>
                </pic:pic>
              </a:graphicData>
            </a:graphic>
          </wp:inline>
        </w:drawing>
      </w:r>
    </w:p>
    <w:p w14:paraId="71E140DA" w14:textId="621F5D6D" w:rsidR="003E2A4E" w:rsidRPr="00DD046F" w:rsidRDefault="003E2A4E" w:rsidP="003E2A4E">
      <w:pPr>
        <w:spacing w:line="240" w:lineRule="auto"/>
        <w:ind w:left="284" w:hanging="284"/>
        <w:jc w:val="center"/>
        <w:rPr>
          <w:rFonts w:ascii="Cambria" w:hAnsi="Cambria" w:cs="Times New Roman"/>
          <w:sz w:val="24"/>
          <w:szCs w:val="24"/>
        </w:rPr>
      </w:pPr>
      <w:r w:rsidRPr="00DD046F">
        <w:rPr>
          <w:rFonts w:ascii="Cambria" w:hAnsi="Cambria" w:cs="Times New Roman"/>
          <w:b/>
          <w:bCs/>
          <w:sz w:val="24"/>
          <w:szCs w:val="24"/>
        </w:rPr>
        <w:t xml:space="preserve">Figure 1. </w:t>
      </w:r>
      <w:r w:rsidRPr="00DD046F">
        <w:rPr>
          <w:rFonts w:ascii="Cambria" w:hAnsi="Cambria" w:cs="Times New Roman"/>
          <w:sz w:val="24"/>
          <w:szCs w:val="24"/>
        </w:rPr>
        <w:t>Description of the Pre-Conditions of Essay Writing Skills</w:t>
      </w:r>
    </w:p>
    <w:p w14:paraId="387BE176" w14:textId="2155C131" w:rsidR="00522834" w:rsidRPr="00DD046F" w:rsidRDefault="00522834" w:rsidP="00522834">
      <w:pPr>
        <w:jc w:val="both"/>
        <w:rPr>
          <w:rFonts w:ascii="Times New Roman" w:hAnsi="Times New Roman" w:cs="Times New Roman"/>
          <w:sz w:val="24"/>
          <w:szCs w:val="24"/>
        </w:rPr>
      </w:pPr>
      <w:r w:rsidRPr="00DD046F">
        <w:rPr>
          <w:rFonts w:ascii="Times New Roman" w:hAnsi="Times New Roman" w:cs="Times New Roman"/>
          <w:sz w:val="24"/>
          <w:szCs w:val="24"/>
        </w:rPr>
        <w:t xml:space="preserve">In general, both control group and experimental group have the same low writing skills in writing essay at the pre- condition. </w:t>
      </w:r>
    </w:p>
    <w:p w14:paraId="038542B7" w14:textId="77777777" w:rsidR="00522834" w:rsidRPr="00DD046F" w:rsidRDefault="00522834" w:rsidP="00522834">
      <w:pPr>
        <w:jc w:val="both"/>
        <w:rPr>
          <w:rFonts w:ascii="Times New Roman" w:hAnsi="Times New Roman" w:cs="Times New Roman"/>
          <w:sz w:val="24"/>
          <w:szCs w:val="24"/>
        </w:rPr>
      </w:pPr>
      <w:r w:rsidRPr="00DD046F">
        <w:rPr>
          <w:rFonts w:ascii="Times New Roman" w:hAnsi="Times New Roman" w:cs="Times New Roman"/>
          <w:sz w:val="24"/>
          <w:szCs w:val="24"/>
        </w:rPr>
        <w:t xml:space="preserve">2. Description of the Post-Conditions of Essay Writing Skills </w:t>
      </w:r>
    </w:p>
    <w:p w14:paraId="2A5D079A" w14:textId="73852542" w:rsidR="00522834" w:rsidRPr="00DD046F" w:rsidRDefault="00522834" w:rsidP="00522834">
      <w:pPr>
        <w:jc w:val="both"/>
        <w:rPr>
          <w:rFonts w:ascii="Times New Roman" w:hAnsi="Times New Roman" w:cs="Times New Roman"/>
          <w:sz w:val="24"/>
          <w:szCs w:val="24"/>
        </w:rPr>
      </w:pPr>
      <w:r w:rsidRPr="00DD046F">
        <w:rPr>
          <w:rFonts w:ascii="Times New Roman" w:hAnsi="Times New Roman" w:cs="Times New Roman"/>
          <w:sz w:val="24"/>
          <w:szCs w:val="24"/>
        </w:rPr>
        <w:t>From the results of the data collection, the post-test scores of the control group and the experimental group were obtained. Based on the research data results show that the test scores in writing essays for the two groups increased. Furthermore</w:t>
      </w:r>
      <w:r w:rsidR="00C87C02" w:rsidRPr="00DD046F">
        <w:rPr>
          <w:rFonts w:ascii="Times New Roman" w:hAnsi="Times New Roman" w:cs="Times New Roman"/>
          <w:sz w:val="24"/>
          <w:szCs w:val="24"/>
        </w:rPr>
        <w:t>,</w:t>
      </w:r>
      <w:r w:rsidRPr="00DD046F">
        <w:rPr>
          <w:rFonts w:ascii="Times New Roman" w:hAnsi="Times New Roman" w:cs="Times New Roman"/>
          <w:sz w:val="24"/>
          <w:szCs w:val="24"/>
        </w:rPr>
        <w:t xml:space="preserve"> students’ essay writing in the experimental group during the post-test had an increase in the content, grammar and organization aspects. However</w:t>
      </w:r>
      <w:r w:rsidR="00C87C02" w:rsidRPr="00DD046F">
        <w:rPr>
          <w:rFonts w:ascii="Times New Roman" w:hAnsi="Times New Roman" w:cs="Times New Roman"/>
          <w:sz w:val="24"/>
          <w:szCs w:val="24"/>
        </w:rPr>
        <w:t>,</w:t>
      </w:r>
      <w:r w:rsidRPr="00DD046F">
        <w:rPr>
          <w:rFonts w:ascii="Times New Roman" w:hAnsi="Times New Roman" w:cs="Times New Roman"/>
          <w:sz w:val="24"/>
          <w:szCs w:val="24"/>
        </w:rPr>
        <w:t xml:space="preserve"> there are still some errors in the mechanical aspects of the essay. An example of essay written by the students in experimental group is as follows.</w:t>
      </w:r>
    </w:p>
    <w:p w14:paraId="5F42D108" w14:textId="1DC42227" w:rsidR="003E2A4E" w:rsidRPr="00DD046F" w:rsidRDefault="003E2A4E" w:rsidP="003E2A4E">
      <w:pPr>
        <w:spacing w:line="240" w:lineRule="auto"/>
        <w:ind w:left="284" w:hanging="284"/>
        <w:jc w:val="center"/>
        <w:rPr>
          <w:rFonts w:ascii="Cambria" w:hAnsi="Cambria" w:cs="Times New Roman"/>
          <w:sz w:val="24"/>
          <w:szCs w:val="24"/>
        </w:rPr>
      </w:pPr>
      <w:r w:rsidRPr="00DD046F">
        <w:rPr>
          <w:rFonts w:ascii="Cambria" w:hAnsi="Cambria" w:cs="Times New Roman"/>
          <w:b/>
          <w:bCs/>
          <w:sz w:val="24"/>
          <w:szCs w:val="24"/>
        </w:rPr>
        <w:t xml:space="preserve">Figure 2.  </w:t>
      </w:r>
      <w:r w:rsidRPr="00DD046F">
        <w:rPr>
          <w:rFonts w:ascii="Cambria" w:hAnsi="Cambria" w:cs="Times New Roman"/>
          <w:sz w:val="24"/>
          <w:szCs w:val="24"/>
        </w:rPr>
        <w:t>Description of the Post-Conditions of Essay Writing Skills</w:t>
      </w:r>
    </w:p>
    <w:p w14:paraId="18A81531" w14:textId="1201B6C5" w:rsidR="00845CA5" w:rsidRPr="00DD046F" w:rsidRDefault="00845CA5" w:rsidP="00845CA5">
      <w:pPr>
        <w:spacing w:line="240" w:lineRule="auto"/>
        <w:ind w:firstLine="720"/>
        <w:jc w:val="both"/>
        <w:rPr>
          <w:rFonts w:ascii="Cambria" w:hAnsi="Cambria" w:cs="Times New Roman"/>
          <w:sz w:val="24"/>
          <w:szCs w:val="24"/>
        </w:rPr>
      </w:pPr>
    </w:p>
    <w:p w14:paraId="025F9D82" w14:textId="77777777" w:rsidR="00522834" w:rsidRPr="00DD046F" w:rsidRDefault="00522834" w:rsidP="00522834">
      <w:pPr>
        <w:jc w:val="both"/>
        <w:rPr>
          <w:rFonts w:ascii="Times New Roman" w:hAnsi="Times New Roman" w:cs="Times New Roman"/>
          <w:sz w:val="24"/>
          <w:szCs w:val="24"/>
        </w:rPr>
      </w:pPr>
      <w:r w:rsidRPr="00DD046F">
        <w:rPr>
          <w:rFonts w:ascii="Times New Roman" w:hAnsi="Times New Roman" w:cs="Times New Roman"/>
          <w:sz w:val="24"/>
          <w:szCs w:val="24"/>
        </w:rPr>
        <w:t>Essays writing during the post-test by the control group also experienced an increase, but not as significant as in the experimental group. The ideas in the paragraph are not well developed. There is no further explanation or presentation of evidence that can strengthen the counter statements in the paragraph above. In addition, there are also errors in the mechanical aspect, grammar, inappropriate ideas, and the choice of words used.</w:t>
      </w:r>
    </w:p>
    <w:p w14:paraId="292A22F3" w14:textId="77777777" w:rsidR="00522834" w:rsidRPr="00DD046F" w:rsidRDefault="00522834" w:rsidP="00522834">
      <w:pPr>
        <w:pStyle w:val="NoSpacing"/>
        <w:rPr>
          <w:sz w:val="24"/>
          <w:szCs w:val="24"/>
        </w:rPr>
      </w:pPr>
      <w:r w:rsidRPr="00DD046F">
        <w:rPr>
          <w:sz w:val="24"/>
          <w:szCs w:val="24"/>
        </w:rPr>
        <w:lastRenderedPageBreak/>
        <w:t xml:space="preserve">3. Differences in Essay Writing Skills </w:t>
      </w:r>
    </w:p>
    <w:p w14:paraId="508B89E3" w14:textId="77777777"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 xml:space="preserve">After the two groups were considered the same, then each group was given treatment. Students in experimental group were </w:t>
      </w:r>
      <w:proofErr w:type="spellStart"/>
      <w:r w:rsidRPr="00DD046F">
        <w:rPr>
          <w:rFonts w:ascii="Times New Roman" w:hAnsi="Times New Roman" w:cs="Times New Roman"/>
          <w:sz w:val="24"/>
          <w:szCs w:val="24"/>
        </w:rPr>
        <w:t>treaten</w:t>
      </w:r>
      <w:proofErr w:type="spellEnd"/>
      <w:r w:rsidRPr="00DD046F">
        <w:rPr>
          <w:rFonts w:ascii="Times New Roman" w:hAnsi="Times New Roman" w:cs="Times New Roman"/>
          <w:sz w:val="24"/>
          <w:szCs w:val="24"/>
        </w:rPr>
        <w:t xml:space="preserve"> to write essays by using mind mapping. Students who use mind mapping can develop their mind ideas, concepts and facts in learning material to write essays conducted by lecturer. After learning to write essays by using mind mapping, the experimental group had a fairly high increase, while students in the control group who took part in conventional essay writing lessons had a less increase than the experimental group. This can be seen from the average score during the pre-test and post-test of writing essays in the control group. Thus, the results of the t-test showed that there were differences in the skills of writing essays after being given treatment between the control group and the experimental group. </w:t>
      </w:r>
    </w:p>
    <w:p w14:paraId="1435B07F" w14:textId="77777777"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 xml:space="preserve">The success of learning to write essays using mind mapping can be linked to the theory according to Buzan (2011: 98) that mind mapping is the only tool that can be relied upon to help think expansively and creatively when one needs to generate ideas, plan something uniquely, or excite the imagination. The successful use of mind mapping technique is also in accordance with Wycoff's theory (in </w:t>
      </w:r>
      <w:proofErr w:type="spellStart"/>
      <w:r w:rsidRPr="00DD046F">
        <w:rPr>
          <w:rFonts w:ascii="Times New Roman" w:hAnsi="Times New Roman" w:cs="Times New Roman"/>
          <w:sz w:val="24"/>
          <w:szCs w:val="24"/>
        </w:rPr>
        <w:t>Hernowo</w:t>
      </w:r>
      <w:proofErr w:type="spellEnd"/>
      <w:r w:rsidRPr="00DD046F">
        <w:rPr>
          <w:rFonts w:ascii="Times New Roman" w:hAnsi="Times New Roman" w:cs="Times New Roman"/>
          <w:sz w:val="24"/>
          <w:szCs w:val="24"/>
        </w:rPr>
        <w:t>, 2005: 141) that mind mapping is a good way to generate and organize ideas before starting to write.</w:t>
      </w:r>
    </w:p>
    <w:p w14:paraId="6AC0A23E" w14:textId="77777777"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 xml:space="preserve">The results of the research in the experimental group show that the use of mind mapping has been proven to be beneficial for students in writing essays so that there is an increase in writing skills. The benefits obtained by students in the experimental group are indicated by several things, including the organization of ideas that are more well organized, so that essay writing does not go off topic, the </w:t>
      </w:r>
      <w:r w:rsidRPr="00DD046F">
        <w:rPr>
          <w:rFonts w:ascii="Times New Roman" w:hAnsi="Times New Roman" w:cs="Times New Roman"/>
          <w:sz w:val="24"/>
          <w:szCs w:val="24"/>
        </w:rPr>
        <w:t>development of paragraphs produced by students looks more logical, and the delivery of supporting evidence is more convincing.</w:t>
      </w:r>
    </w:p>
    <w:p w14:paraId="7B1D27DF" w14:textId="77777777"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From the statement above it is obvious that there are differences in essay writing skills between the group that take part in learning using mind mapping and the group that take part in conventional learning. This shows that the objective of this research has been achieved.</w:t>
      </w:r>
    </w:p>
    <w:p w14:paraId="288F7FD0" w14:textId="77777777" w:rsidR="00522834" w:rsidRPr="00DD046F" w:rsidRDefault="00522834" w:rsidP="00522834">
      <w:pPr>
        <w:pStyle w:val="NoSpacing"/>
        <w:jc w:val="both"/>
        <w:rPr>
          <w:sz w:val="24"/>
          <w:szCs w:val="24"/>
        </w:rPr>
      </w:pPr>
      <w:r w:rsidRPr="00DD046F">
        <w:rPr>
          <w:sz w:val="24"/>
          <w:szCs w:val="24"/>
        </w:rPr>
        <w:t>4. Effectiveness of Using Mind Mapping in Writing Essays</w:t>
      </w:r>
    </w:p>
    <w:p w14:paraId="24271453" w14:textId="77777777"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The effectiveness of using mind mapping in learning to write essays in the experimental group is known by the t-test formula for related samples. Based on the SPSS Version 27.0 calculation results, it can be seen that the value of t-count (</w:t>
      </w:r>
      <w:proofErr w:type="spellStart"/>
      <w:r w:rsidRPr="00DD046F">
        <w:rPr>
          <w:rFonts w:ascii="Times New Roman" w:hAnsi="Times New Roman" w:cs="Times New Roman"/>
          <w:sz w:val="24"/>
          <w:szCs w:val="24"/>
        </w:rPr>
        <w:t>t</w:t>
      </w:r>
      <w:r w:rsidRPr="00DD046F">
        <w:rPr>
          <w:rFonts w:ascii="Times New Roman" w:hAnsi="Times New Roman" w:cs="Times New Roman"/>
          <w:sz w:val="24"/>
          <w:szCs w:val="24"/>
          <w:vertAlign w:val="subscript"/>
        </w:rPr>
        <w:t>c</w:t>
      </w:r>
      <w:proofErr w:type="spellEnd"/>
      <w:r w:rsidRPr="00DD046F">
        <w:rPr>
          <w:rFonts w:ascii="Times New Roman" w:hAnsi="Times New Roman" w:cs="Times New Roman"/>
          <w:sz w:val="24"/>
          <w:szCs w:val="24"/>
        </w:rPr>
        <w:t>) is 14.636 with 35 df. Then, the t-count score is consulted with the t-table value at a significance level of 5% with 35 df. The t-table score (</w:t>
      </w:r>
      <w:proofErr w:type="spellStart"/>
      <w:r w:rsidRPr="00DD046F">
        <w:rPr>
          <w:rFonts w:ascii="Times New Roman" w:hAnsi="Times New Roman" w:cs="Times New Roman"/>
          <w:sz w:val="24"/>
          <w:szCs w:val="24"/>
        </w:rPr>
        <w:t>t</w:t>
      </w:r>
      <w:r w:rsidRPr="00DD046F">
        <w:rPr>
          <w:rFonts w:ascii="Times New Roman" w:hAnsi="Times New Roman" w:cs="Times New Roman"/>
          <w:sz w:val="24"/>
          <w:szCs w:val="24"/>
          <w:vertAlign w:val="subscript"/>
        </w:rPr>
        <w:t>t</w:t>
      </w:r>
      <w:proofErr w:type="spellEnd"/>
      <w:r w:rsidRPr="00DD046F">
        <w:rPr>
          <w:rFonts w:ascii="Times New Roman" w:hAnsi="Times New Roman" w:cs="Times New Roman"/>
          <w:sz w:val="24"/>
          <w:szCs w:val="24"/>
        </w:rPr>
        <w:t>) is at a 5% level of significance with 35 df is 2.031. This shows that the calculation of t-count score is greater than the t table score (</w:t>
      </w:r>
      <w:proofErr w:type="spellStart"/>
      <w:r w:rsidRPr="00DD046F">
        <w:rPr>
          <w:rFonts w:ascii="Times New Roman" w:hAnsi="Times New Roman" w:cs="Times New Roman"/>
          <w:sz w:val="24"/>
          <w:szCs w:val="24"/>
        </w:rPr>
        <w:t>t</w:t>
      </w:r>
      <w:r w:rsidRPr="00DD046F">
        <w:rPr>
          <w:rFonts w:ascii="Times New Roman" w:hAnsi="Times New Roman" w:cs="Times New Roman"/>
          <w:sz w:val="24"/>
          <w:szCs w:val="24"/>
          <w:vertAlign w:val="subscript"/>
        </w:rPr>
        <w:t>c</w:t>
      </w:r>
      <w:proofErr w:type="spellEnd"/>
      <w:r w:rsidRPr="00DD046F">
        <w:rPr>
          <w:rFonts w:ascii="Times New Roman" w:hAnsi="Times New Roman" w:cs="Times New Roman"/>
          <w:sz w:val="24"/>
          <w:szCs w:val="24"/>
        </w:rPr>
        <w:t xml:space="preserve"> = 14.636 &gt; </w:t>
      </w:r>
      <w:proofErr w:type="spellStart"/>
      <w:r w:rsidRPr="00DD046F">
        <w:rPr>
          <w:rFonts w:ascii="Times New Roman" w:hAnsi="Times New Roman" w:cs="Times New Roman"/>
          <w:sz w:val="24"/>
          <w:szCs w:val="24"/>
        </w:rPr>
        <w:t>t</w:t>
      </w:r>
      <w:r w:rsidRPr="00DD046F">
        <w:rPr>
          <w:rFonts w:ascii="Times New Roman" w:hAnsi="Times New Roman" w:cs="Times New Roman"/>
          <w:sz w:val="24"/>
          <w:szCs w:val="24"/>
          <w:vertAlign w:val="subscript"/>
        </w:rPr>
        <w:t>t</w:t>
      </w:r>
      <w:proofErr w:type="spellEnd"/>
      <w:r w:rsidRPr="00DD046F">
        <w:rPr>
          <w:rFonts w:ascii="Times New Roman" w:hAnsi="Times New Roman" w:cs="Times New Roman"/>
          <w:sz w:val="24"/>
          <w:szCs w:val="24"/>
        </w:rPr>
        <w:t xml:space="preserve"> = 2.031). Thus, the results of the t-test indicate that the use of mind mapping is effectively used in writing essays. </w:t>
      </w:r>
    </w:p>
    <w:p w14:paraId="1EDDBDA5" w14:textId="2258FF9B" w:rsidR="00522834" w:rsidRPr="00DD046F" w:rsidRDefault="00522834" w:rsidP="00522834">
      <w:pPr>
        <w:ind w:firstLine="567"/>
        <w:jc w:val="both"/>
        <w:rPr>
          <w:rFonts w:ascii="Times New Roman" w:hAnsi="Times New Roman" w:cs="Times New Roman"/>
          <w:sz w:val="24"/>
          <w:szCs w:val="24"/>
        </w:rPr>
      </w:pPr>
      <w:r w:rsidRPr="00DD046F">
        <w:rPr>
          <w:rFonts w:ascii="Times New Roman" w:hAnsi="Times New Roman" w:cs="Times New Roman"/>
          <w:sz w:val="24"/>
          <w:szCs w:val="24"/>
        </w:rPr>
        <w:t xml:space="preserve">The results of research for the experimental group show that the use of mind mapping has been proven to be effective in improving essay writing skills. The mind mapping helps students to organize their ideas, thought, evidence, and facts to write an essay. Thus, students can plan to writing an essay well. As stated by Silberman (2011: 200) that through making mind mapping, students will find it easy to identify what they have learned and what will be planned clearly and creatively. </w:t>
      </w:r>
      <w:proofErr w:type="spellStart"/>
      <w:r w:rsidRPr="00DD046F">
        <w:rPr>
          <w:rFonts w:ascii="Times New Roman" w:hAnsi="Times New Roman" w:cs="Times New Roman"/>
          <w:sz w:val="24"/>
          <w:szCs w:val="24"/>
        </w:rPr>
        <w:t>Sagala</w:t>
      </w:r>
      <w:proofErr w:type="spellEnd"/>
      <w:r w:rsidRPr="00DD046F">
        <w:rPr>
          <w:rFonts w:ascii="Times New Roman" w:hAnsi="Times New Roman" w:cs="Times New Roman"/>
          <w:sz w:val="24"/>
          <w:szCs w:val="24"/>
        </w:rPr>
        <w:t xml:space="preserve"> (2009: 74) states that mind mapping is a teaching approach that provides opportunities for students to participate in the process of discovery or preparation of a </w:t>
      </w:r>
      <w:r w:rsidRPr="00DD046F">
        <w:rPr>
          <w:rFonts w:ascii="Times New Roman" w:hAnsi="Times New Roman" w:cs="Times New Roman"/>
          <w:sz w:val="24"/>
          <w:szCs w:val="24"/>
        </w:rPr>
        <w:lastRenderedPageBreak/>
        <w:t xml:space="preserve">concept as a process skill. Students in the experimental group became more active in learning to write essays. The mind mapping that has been compiled then becomes a reference during the process of writing essays, so that the essays that are written do not go out of the topic. Buzan (2011: 184) states that mind mapping not only helps plan what to write, but is also useful when developing them in writing. The enthusiasm of the student in experimental group to compile a mind mapping was quite high. The preparation of mind mapping is more interesting for students in writing essays. The use of mind mapping involves student creativity, so that learning is not monotonous and boring. Students can plan an essay by compiling a mind mapping based on each idea and the ideas accompanied by pictures and using colors. As stated by </w:t>
      </w:r>
      <w:proofErr w:type="spellStart"/>
      <w:r w:rsidRPr="00DD046F">
        <w:rPr>
          <w:rFonts w:ascii="Times New Roman" w:hAnsi="Times New Roman" w:cs="Times New Roman"/>
          <w:sz w:val="24"/>
          <w:szCs w:val="24"/>
        </w:rPr>
        <w:t>Hernacki</w:t>
      </w:r>
      <w:proofErr w:type="spellEnd"/>
      <w:r w:rsidRPr="00DD046F">
        <w:rPr>
          <w:rFonts w:ascii="Times New Roman" w:hAnsi="Times New Roman" w:cs="Times New Roman"/>
          <w:sz w:val="24"/>
          <w:szCs w:val="24"/>
        </w:rPr>
        <w:t xml:space="preserve"> and Bobbi (2002: 172) that there are several advantages of mind mapping, namely (1) flexibility, (2) being able to focus attention, (3) increasing understanding, and (4) fun. </w:t>
      </w:r>
      <w:proofErr w:type="spellStart"/>
      <w:r w:rsidRPr="00DD046F">
        <w:rPr>
          <w:rFonts w:ascii="Times New Roman" w:hAnsi="Times New Roman" w:cs="Times New Roman"/>
          <w:sz w:val="24"/>
          <w:szCs w:val="24"/>
        </w:rPr>
        <w:t>Basen</w:t>
      </w:r>
      <w:proofErr w:type="spellEnd"/>
      <w:r w:rsidRPr="00DD046F">
        <w:rPr>
          <w:rFonts w:ascii="Times New Roman" w:hAnsi="Times New Roman" w:cs="Times New Roman"/>
          <w:sz w:val="24"/>
          <w:szCs w:val="24"/>
        </w:rPr>
        <w:t xml:space="preserve"> on this research discussion, it can be stated the use of mind mapping is effectively used in learning to write essays.</w:t>
      </w:r>
    </w:p>
    <w:p w14:paraId="425C09FA" w14:textId="77777777" w:rsidR="00C13A96" w:rsidRPr="00DD046F" w:rsidRDefault="00136777" w:rsidP="001A756F">
      <w:pPr>
        <w:spacing w:line="240" w:lineRule="auto"/>
        <w:rPr>
          <w:rFonts w:ascii="Cambria" w:eastAsia="Cambria" w:hAnsi="Cambria" w:cs="Times New Roman"/>
          <w:b/>
          <w:sz w:val="24"/>
          <w:szCs w:val="24"/>
          <w:highlight w:val="white"/>
        </w:rPr>
      </w:pPr>
      <w:r w:rsidRPr="00DD046F">
        <w:rPr>
          <w:rFonts w:ascii="Cambria" w:eastAsia="Cambria" w:hAnsi="Cambria" w:cs="Times New Roman"/>
          <w:b/>
          <w:sz w:val="24"/>
          <w:szCs w:val="24"/>
          <w:highlight w:val="white"/>
        </w:rPr>
        <w:t>CONCLUSION</w:t>
      </w:r>
    </w:p>
    <w:p w14:paraId="0B7AF953" w14:textId="1269BF85" w:rsidR="00A416DD" w:rsidRPr="00DD046F" w:rsidRDefault="00FD7561" w:rsidP="00020964">
      <w:pPr>
        <w:spacing w:line="240" w:lineRule="auto"/>
        <w:ind w:firstLine="567"/>
        <w:jc w:val="both"/>
        <w:rPr>
          <w:rFonts w:ascii="Cambria" w:hAnsi="Cambria" w:cs="Times New Roman"/>
          <w:sz w:val="24"/>
          <w:szCs w:val="24"/>
        </w:rPr>
      </w:pPr>
      <w:r w:rsidRPr="00DD046F">
        <w:rPr>
          <w:rFonts w:ascii="Cambria" w:hAnsi="Cambria" w:cs="Times New Roman"/>
          <w:sz w:val="24"/>
          <w:szCs w:val="24"/>
        </w:rPr>
        <w:t>The conclusion of this research</w:t>
      </w:r>
      <w:r w:rsidR="00E22D64" w:rsidRPr="00DD046F">
        <w:rPr>
          <w:rFonts w:ascii="Cambria" w:hAnsi="Cambria" w:cs="Times New Roman"/>
          <w:sz w:val="24"/>
          <w:szCs w:val="24"/>
        </w:rPr>
        <w:t xml:space="preserve"> can be drawn</w:t>
      </w:r>
      <w:r w:rsidRPr="00DD046F">
        <w:rPr>
          <w:rFonts w:ascii="Cambria" w:hAnsi="Cambria" w:cs="Times New Roman"/>
          <w:sz w:val="24"/>
          <w:szCs w:val="24"/>
        </w:rPr>
        <w:t xml:space="preserve"> as follows</w:t>
      </w:r>
      <w:r w:rsidR="00020964" w:rsidRPr="00DD046F">
        <w:rPr>
          <w:rFonts w:ascii="Cambria" w:hAnsi="Cambria" w:cs="Times New Roman"/>
          <w:sz w:val="24"/>
          <w:szCs w:val="24"/>
        </w:rPr>
        <w:t xml:space="preserve">: (a) </w:t>
      </w:r>
      <w:r w:rsidR="00C13A96" w:rsidRPr="00DD046F">
        <w:rPr>
          <w:rFonts w:ascii="Cambria" w:hAnsi="Cambria" w:cs="Times New Roman"/>
          <w:color w:val="0E101A"/>
          <w:sz w:val="24"/>
          <w:szCs w:val="24"/>
        </w:rPr>
        <w:t>There is a significant difference in writing essays between students in the experimental group and students in the control group. It is indicated by the t-test calculation for the free sample in the form of a t-count score is greater than the t-table score (t</w:t>
      </w:r>
      <w:r w:rsidR="00F0619A" w:rsidRPr="00DD046F">
        <w:rPr>
          <w:rFonts w:ascii="Cambria" w:hAnsi="Cambria" w:cs="Times New Roman"/>
          <w:color w:val="0E101A"/>
          <w:sz w:val="24"/>
          <w:szCs w:val="24"/>
          <w:vertAlign w:val="subscript"/>
        </w:rPr>
        <w:t>c</w:t>
      </w:r>
      <w:r w:rsidR="00C13A96" w:rsidRPr="00DD046F">
        <w:rPr>
          <w:rFonts w:ascii="Cambria" w:hAnsi="Cambria" w:cs="Times New Roman"/>
          <w:color w:val="0E101A"/>
          <w:sz w:val="24"/>
          <w:szCs w:val="24"/>
        </w:rPr>
        <w:t xml:space="preserve"> = 5.506 &gt; t</w:t>
      </w:r>
      <w:r w:rsidR="00C13A96" w:rsidRPr="00DD046F">
        <w:rPr>
          <w:rFonts w:ascii="Cambria" w:hAnsi="Cambria" w:cs="Times New Roman"/>
          <w:color w:val="0E101A"/>
          <w:sz w:val="24"/>
          <w:szCs w:val="24"/>
          <w:vertAlign w:val="subscript"/>
        </w:rPr>
        <w:t>t</w:t>
      </w:r>
      <w:r w:rsidR="00C13A96" w:rsidRPr="00DD046F">
        <w:rPr>
          <w:rFonts w:ascii="Cambria" w:hAnsi="Cambria" w:cs="Times New Roman"/>
          <w:color w:val="0E101A"/>
          <w:sz w:val="24"/>
          <w:szCs w:val="24"/>
        </w:rPr>
        <w:t xml:space="preserve"> = 1.990)</w:t>
      </w:r>
      <w:r w:rsidR="003C0442" w:rsidRPr="00DD046F">
        <w:rPr>
          <w:rFonts w:ascii="Cambria" w:hAnsi="Cambria" w:cs="Times New Roman"/>
          <w:color w:val="0E101A"/>
          <w:sz w:val="24"/>
          <w:szCs w:val="24"/>
        </w:rPr>
        <w:t xml:space="preserve"> at a 5% level of significance with</w:t>
      </w:r>
      <w:r w:rsidR="00C13A96" w:rsidRPr="00DD046F">
        <w:rPr>
          <w:rFonts w:ascii="Cambria" w:hAnsi="Cambria" w:cs="Times New Roman"/>
          <w:color w:val="0E101A"/>
          <w:sz w:val="24"/>
          <w:szCs w:val="24"/>
        </w:rPr>
        <w:t xml:space="preserve"> 70</w:t>
      </w:r>
      <w:r w:rsidR="003C0442" w:rsidRPr="00DD046F">
        <w:rPr>
          <w:rFonts w:ascii="Cambria" w:hAnsi="Cambria" w:cs="Times New Roman"/>
          <w:color w:val="0E101A"/>
          <w:sz w:val="24"/>
          <w:szCs w:val="24"/>
        </w:rPr>
        <w:t xml:space="preserve"> df</w:t>
      </w:r>
      <w:r w:rsidR="00E22D64" w:rsidRPr="00DD046F">
        <w:rPr>
          <w:rFonts w:ascii="Cambria" w:hAnsi="Cambria" w:cs="Times New Roman"/>
          <w:color w:val="0E101A"/>
          <w:sz w:val="24"/>
          <w:szCs w:val="24"/>
        </w:rPr>
        <w:t>.</w:t>
      </w:r>
      <w:r w:rsidR="00020964" w:rsidRPr="00DD046F">
        <w:rPr>
          <w:rFonts w:ascii="Cambria" w:hAnsi="Cambria" w:cs="Times New Roman"/>
          <w:sz w:val="24"/>
          <w:szCs w:val="24"/>
        </w:rPr>
        <w:t xml:space="preserve"> (b) </w:t>
      </w:r>
      <w:r w:rsidR="00C13A96" w:rsidRPr="00DD046F">
        <w:rPr>
          <w:rFonts w:ascii="Cambria" w:hAnsi="Cambria" w:cs="Times New Roman"/>
          <w:color w:val="0E101A"/>
          <w:sz w:val="24"/>
          <w:szCs w:val="24"/>
        </w:rPr>
        <w:t>Writing essays using mind mapping is more effective than the conventional one. It</w:t>
      </w:r>
      <w:r w:rsidR="00EC269D" w:rsidRPr="00DD046F">
        <w:rPr>
          <w:rFonts w:ascii="Cambria" w:hAnsi="Cambria" w:cs="Times New Roman"/>
          <w:color w:val="0E101A"/>
          <w:sz w:val="24"/>
          <w:szCs w:val="24"/>
        </w:rPr>
        <w:t xml:space="preserve"> is</w:t>
      </w:r>
      <w:r w:rsidR="00C13A96" w:rsidRPr="00DD046F">
        <w:rPr>
          <w:rFonts w:ascii="Cambria" w:hAnsi="Cambria" w:cs="Times New Roman"/>
          <w:color w:val="0E101A"/>
          <w:sz w:val="24"/>
          <w:szCs w:val="24"/>
        </w:rPr>
        <w:t xml:space="preserve"> indicated by the results of the t-test for related samples which show that the t-score (t</w:t>
      </w:r>
      <w:r w:rsidR="00F0619A" w:rsidRPr="00DD046F">
        <w:rPr>
          <w:rFonts w:ascii="Cambria" w:hAnsi="Cambria" w:cs="Times New Roman"/>
          <w:color w:val="0E101A"/>
          <w:sz w:val="24"/>
          <w:szCs w:val="24"/>
          <w:vertAlign w:val="subscript"/>
        </w:rPr>
        <w:t>c</w:t>
      </w:r>
      <w:r w:rsidR="00C13A96" w:rsidRPr="00DD046F">
        <w:rPr>
          <w:rFonts w:ascii="Cambria" w:hAnsi="Cambria" w:cs="Times New Roman"/>
          <w:color w:val="0E101A"/>
          <w:sz w:val="24"/>
          <w:szCs w:val="24"/>
        </w:rPr>
        <w:t xml:space="preserve">) is 14,636 with db 35. The t-count score is </w:t>
      </w:r>
      <w:r w:rsidR="00EA676C" w:rsidRPr="00DD046F">
        <w:rPr>
          <w:rFonts w:ascii="Cambria" w:hAnsi="Cambria" w:cs="Times New Roman"/>
          <w:color w:val="0E101A"/>
          <w:sz w:val="24"/>
          <w:szCs w:val="24"/>
        </w:rPr>
        <w:t>consulted with the t-table value at a</w:t>
      </w:r>
      <w:r w:rsidR="003C0442" w:rsidRPr="00DD046F">
        <w:rPr>
          <w:rFonts w:ascii="Cambria" w:hAnsi="Cambria" w:cs="Times New Roman"/>
          <w:color w:val="0E101A"/>
          <w:sz w:val="24"/>
          <w:szCs w:val="24"/>
        </w:rPr>
        <w:t xml:space="preserve"> 5% of</w:t>
      </w:r>
      <w:r w:rsidR="00EA676C" w:rsidRPr="00DD046F">
        <w:rPr>
          <w:rFonts w:ascii="Cambria" w:hAnsi="Cambria" w:cs="Times New Roman"/>
          <w:color w:val="0E101A"/>
          <w:sz w:val="24"/>
          <w:szCs w:val="24"/>
        </w:rPr>
        <w:t xml:space="preserve"> significance </w:t>
      </w:r>
      <w:r w:rsidR="003C0442" w:rsidRPr="00DD046F">
        <w:rPr>
          <w:rFonts w:ascii="Cambria" w:hAnsi="Cambria" w:cs="Times New Roman"/>
          <w:color w:val="0E101A"/>
          <w:sz w:val="24"/>
          <w:szCs w:val="24"/>
        </w:rPr>
        <w:t>and with</w:t>
      </w:r>
      <w:r w:rsidR="00EA676C" w:rsidRPr="00DD046F">
        <w:rPr>
          <w:rFonts w:ascii="Cambria" w:hAnsi="Cambria" w:cs="Times New Roman"/>
          <w:color w:val="0E101A"/>
          <w:sz w:val="24"/>
          <w:szCs w:val="24"/>
        </w:rPr>
        <w:t xml:space="preserve"> 35</w:t>
      </w:r>
      <w:r w:rsidR="003C0442" w:rsidRPr="00DD046F">
        <w:rPr>
          <w:rFonts w:ascii="Cambria" w:hAnsi="Cambria" w:cs="Times New Roman"/>
          <w:color w:val="0E101A"/>
          <w:sz w:val="24"/>
          <w:szCs w:val="24"/>
        </w:rPr>
        <w:t xml:space="preserve"> </w:t>
      </w:r>
      <w:r w:rsidR="003C0442" w:rsidRPr="00DD046F">
        <w:rPr>
          <w:rFonts w:ascii="Cambria" w:hAnsi="Cambria" w:cs="Times New Roman"/>
          <w:color w:val="0E101A"/>
          <w:sz w:val="24"/>
          <w:szCs w:val="24"/>
        </w:rPr>
        <w:t>df</w:t>
      </w:r>
      <w:r w:rsidR="00EA676C" w:rsidRPr="00DD046F">
        <w:rPr>
          <w:rFonts w:ascii="Cambria" w:hAnsi="Cambria" w:cs="Times New Roman"/>
          <w:color w:val="0E101A"/>
          <w:sz w:val="24"/>
          <w:szCs w:val="24"/>
        </w:rPr>
        <w:t>. The t-table score (t</w:t>
      </w:r>
      <w:r w:rsidR="00EA676C" w:rsidRPr="00DD046F">
        <w:rPr>
          <w:rFonts w:ascii="Cambria" w:hAnsi="Cambria" w:cs="Times New Roman"/>
          <w:color w:val="0E101A"/>
          <w:sz w:val="24"/>
          <w:szCs w:val="24"/>
          <w:vertAlign w:val="subscript"/>
        </w:rPr>
        <w:t>t</w:t>
      </w:r>
      <w:proofErr w:type="gramStart"/>
      <w:r w:rsidR="00EA676C" w:rsidRPr="00DD046F">
        <w:rPr>
          <w:rFonts w:ascii="Cambria" w:hAnsi="Cambria" w:cs="Times New Roman"/>
          <w:color w:val="0E101A"/>
          <w:sz w:val="24"/>
          <w:szCs w:val="24"/>
        </w:rPr>
        <w:t>) )</w:t>
      </w:r>
      <w:proofErr w:type="gramEnd"/>
      <w:r w:rsidR="00EA676C" w:rsidRPr="00DD046F">
        <w:rPr>
          <w:rFonts w:ascii="Cambria" w:hAnsi="Cambria" w:cs="Times New Roman"/>
          <w:color w:val="0E101A"/>
          <w:sz w:val="24"/>
          <w:szCs w:val="24"/>
        </w:rPr>
        <w:t xml:space="preserve"> at </w:t>
      </w:r>
      <w:r w:rsidR="003C0442" w:rsidRPr="00DD046F">
        <w:rPr>
          <w:rFonts w:ascii="Cambria" w:hAnsi="Cambria" w:cs="Times New Roman"/>
          <w:color w:val="0E101A"/>
          <w:sz w:val="24"/>
          <w:szCs w:val="24"/>
        </w:rPr>
        <w:t xml:space="preserve"> a 5% level of significance with </w:t>
      </w:r>
      <w:r w:rsidR="00EA676C" w:rsidRPr="00DD046F">
        <w:rPr>
          <w:rFonts w:ascii="Cambria" w:hAnsi="Cambria" w:cs="Times New Roman"/>
          <w:color w:val="0E101A"/>
          <w:sz w:val="24"/>
          <w:szCs w:val="24"/>
        </w:rPr>
        <w:t>35</w:t>
      </w:r>
      <w:r w:rsidR="003C0442" w:rsidRPr="00DD046F">
        <w:rPr>
          <w:rFonts w:ascii="Cambria" w:hAnsi="Cambria" w:cs="Times New Roman"/>
          <w:color w:val="0E101A"/>
          <w:sz w:val="24"/>
          <w:szCs w:val="24"/>
        </w:rPr>
        <w:t xml:space="preserve"> df</w:t>
      </w:r>
      <w:r w:rsidR="00EA676C" w:rsidRPr="00DD046F">
        <w:rPr>
          <w:rFonts w:ascii="Cambria" w:hAnsi="Cambria" w:cs="Times New Roman"/>
          <w:color w:val="0E101A"/>
          <w:sz w:val="24"/>
          <w:szCs w:val="24"/>
        </w:rPr>
        <w:t xml:space="preserve"> is 2.031. It shows that the t-count score is greater than the t-table score (t</w:t>
      </w:r>
      <w:r w:rsidR="00F0619A" w:rsidRPr="00DD046F">
        <w:rPr>
          <w:rFonts w:ascii="Cambria" w:hAnsi="Cambria" w:cs="Times New Roman"/>
          <w:color w:val="0E101A"/>
          <w:sz w:val="24"/>
          <w:szCs w:val="24"/>
          <w:vertAlign w:val="subscript"/>
        </w:rPr>
        <w:t>c</w:t>
      </w:r>
      <w:r w:rsidR="00EA676C" w:rsidRPr="00DD046F">
        <w:rPr>
          <w:rFonts w:ascii="Cambria" w:hAnsi="Cambria" w:cs="Times New Roman"/>
          <w:color w:val="0E101A"/>
          <w:sz w:val="24"/>
          <w:szCs w:val="24"/>
        </w:rPr>
        <w:t xml:space="preserve"> = 14,636 &gt; t</w:t>
      </w:r>
      <w:r w:rsidR="00EA676C" w:rsidRPr="00DD046F">
        <w:rPr>
          <w:rFonts w:ascii="Cambria" w:hAnsi="Cambria" w:cs="Times New Roman"/>
          <w:color w:val="0E101A"/>
          <w:sz w:val="24"/>
          <w:szCs w:val="24"/>
          <w:vertAlign w:val="subscript"/>
        </w:rPr>
        <w:t>t</w:t>
      </w:r>
      <w:r w:rsidR="00EA676C" w:rsidRPr="00DD046F">
        <w:rPr>
          <w:rFonts w:ascii="Cambria" w:hAnsi="Cambria" w:cs="Times New Roman"/>
          <w:color w:val="0E101A"/>
          <w:sz w:val="24"/>
          <w:szCs w:val="24"/>
        </w:rPr>
        <w:t xml:space="preserve"> = 2,031).</w:t>
      </w:r>
    </w:p>
    <w:p w14:paraId="07BB8E5E" w14:textId="77777777" w:rsidR="00E22D64" w:rsidRPr="00DD046F" w:rsidRDefault="00EA676C" w:rsidP="00564835">
      <w:pPr>
        <w:rPr>
          <w:rFonts w:ascii="Cambria" w:hAnsi="Cambria" w:cs="Times New Roman"/>
          <w:b/>
          <w:sz w:val="24"/>
          <w:szCs w:val="24"/>
        </w:rPr>
      </w:pPr>
      <w:r w:rsidRPr="00DD046F">
        <w:rPr>
          <w:rFonts w:ascii="Cambria" w:hAnsi="Cambria" w:cs="Times New Roman"/>
          <w:b/>
          <w:sz w:val="24"/>
          <w:szCs w:val="24"/>
        </w:rPr>
        <w:t>SUGGESTION</w:t>
      </w:r>
    </w:p>
    <w:p w14:paraId="6EFE66BC" w14:textId="2C0E9719" w:rsidR="00C87C02" w:rsidRPr="00DD046F" w:rsidRDefault="00E22D64" w:rsidP="00180E53">
      <w:pPr>
        <w:pStyle w:val="NoSpacing"/>
        <w:ind w:firstLine="567"/>
        <w:jc w:val="both"/>
        <w:rPr>
          <w:rFonts w:ascii="Cambria" w:hAnsi="Cambria"/>
          <w:sz w:val="24"/>
          <w:szCs w:val="24"/>
        </w:rPr>
      </w:pPr>
      <w:r w:rsidRPr="00DD046F">
        <w:rPr>
          <w:rFonts w:ascii="Cambria" w:hAnsi="Cambria"/>
          <w:sz w:val="24"/>
          <w:szCs w:val="24"/>
        </w:rPr>
        <w:t>The use of mind mapping strategy in writing essays can assist students in planning ideas before they are compiled into essays, so that the essays they make become more organized. In addition, it becomes a guide for students to carry out writing activities.</w:t>
      </w:r>
    </w:p>
    <w:p w14:paraId="24224F6C" w14:textId="77777777" w:rsidR="00C87C02" w:rsidRPr="00DD046F" w:rsidRDefault="00C87C02" w:rsidP="001A756F">
      <w:pPr>
        <w:pStyle w:val="NoSpacing"/>
        <w:ind w:firstLine="567"/>
        <w:jc w:val="both"/>
        <w:rPr>
          <w:rFonts w:ascii="Cambria" w:hAnsi="Cambria"/>
          <w:sz w:val="24"/>
          <w:szCs w:val="24"/>
        </w:rPr>
      </w:pPr>
    </w:p>
    <w:p w14:paraId="20F112F8" w14:textId="43919949" w:rsidR="00EA676C" w:rsidRPr="00DD046F" w:rsidRDefault="00020964" w:rsidP="00EA676C">
      <w:pPr>
        <w:autoSpaceDE w:val="0"/>
        <w:autoSpaceDN w:val="0"/>
        <w:adjustRightInd w:val="0"/>
        <w:spacing w:after="213" w:line="276" w:lineRule="auto"/>
        <w:jc w:val="both"/>
        <w:rPr>
          <w:rFonts w:ascii="Cambria" w:hAnsi="Cambria" w:cs="Times New Roman"/>
          <w:b/>
          <w:bCs/>
          <w:color w:val="000000"/>
          <w:sz w:val="24"/>
          <w:szCs w:val="24"/>
          <w:lang w:val="en"/>
        </w:rPr>
      </w:pPr>
      <w:r w:rsidRPr="00DD046F">
        <w:rPr>
          <w:rFonts w:ascii="Cambria" w:hAnsi="Cambria" w:cs="Times New Roman"/>
          <w:b/>
          <w:bCs/>
          <w:color w:val="000000"/>
          <w:sz w:val="24"/>
          <w:szCs w:val="24"/>
          <w:lang w:val="en"/>
        </w:rPr>
        <w:t>REFERENCES</w:t>
      </w:r>
    </w:p>
    <w:p w14:paraId="5B716F96" w14:textId="1022773A" w:rsidR="00EA676C" w:rsidRPr="00DD046F" w:rsidRDefault="00EA676C" w:rsidP="00180E53">
      <w:pPr>
        <w:pStyle w:val="NoSpacing"/>
        <w:spacing w:line="276" w:lineRule="auto"/>
        <w:ind w:left="567" w:hanging="567"/>
        <w:jc w:val="both"/>
        <w:rPr>
          <w:rFonts w:ascii="Cambria" w:hAnsi="Cambria"/>
          <w:sz w:val="24"/>
          <w:szCs w:val="24"/>
        </w:rPr>
      </w:pPr>
      <w:r w:rsidRPr="00DD046F">
        <w:rPr>
          <w:rFonts w:ascii="Cambria" w:hAnsi="Cambria"/>
          <w:sz w:val="24"/>
          <w:szCs w:val="24"/>
        </w:rPr>
        <w:t xml:space="preserve">Buzan, Tony. </w:t>
      </w:r>
      <w:r w:rsidR="00020964" w:rsidRPr="00DD046F">
        <w:rPr>
          <w:rFonts w:ascii="Cambria" w:hAnsi="Cambria"/>
          <w:sz w:val="24"/>
          <w:szCs w:val="24"/>
        </w:rPr>
        <w:t>(</w:t>
      </w:r>
      <w:r w:rsidRPr="00DD046F">
        <w:rPr>
          <w:rFonts w:ascii="Cambria" w:hAnsi="Cambria"/>
          <w:sz w:val="24"/>
          <w:szCs w:val="24"/>
        </w:rPr>
        <w:t>2011</w:t>
      </w:r>
      <w:r w:rsidR="00020964"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Buku</w:t>
      </w:r>
      <w:proofErr w:type="spellEnd"/>
      <w:r w:rsidRPr="00DD046F">
        <w:rPr>
          <w:rFonts w:ascii="Cambria" w:hAnsi="Cambria"/>
          <w:i/>
          <w:sz w:val="24"/>
          <w:szCs w:val="24"/>
        </w:rPr>
        <w:t xml:space="preserve"> </w:t>
      </w:r>
      <w:proofErr w:type="spellStart"/>
      <w:r w:rsidRPr="00DD046F">
        <w:rPr>
          <w:rFonts w:ascii="Cambria" w:hAnsi="Cambria"/>
          <w:i/>
          <w:sz w:val="24"/>
          <w:szCs w:val="24"/>
        </w:rPr>
        <w:t>Pintar</w:t>
      </w:r>
      <w:proofErr w:type="spellEnd"/>
      <w:r w:rsidRPr="00DD046F">
        <w:rPr>
          <w:rFonts w:ascii="Cambria" w:hAnsi="Cambria"/>
          <w:i/>
          <w:sz w:val="24"/>
          <w:szCs w:val="24"/>
        </w:rPr>
        <w:t xml:space="preserve"> Mind Map</w:t>
      </w:r>
      <w:r w:rsidRPr="00DD046F">
        <w:rPr>
          <w:rFonts w:ascii="Cambria" w:hAnsi="Cambria"/>
          <w:sz w:val="24"/>
          <w:szCs w:val="24"/>
        </w:rPr>
        <w:t xml:space="preserve">. Jakarta: PT. Gramedia Pustaka </w:t>
      </w:r>
      <w:proofErr w:type="spellStart"/>
      <w:r w:rsidRPr="00DD046F">
        <w:rPr>
          <w:rFonts w:ascii="Cambria" w:hAnsi="Cambria"/>
          <w:sz w:val="24"/>
          <w:szCs w:val="24"/>
        </w:rPr>
        <w:t>Utama.</w:t>
      </w:r>
      <w:hyperlink w:history="1">
        <w:r w:rsidR="00020964" w:rsidRPr="00DD046F">
          <w:rPr>
            <w:rStyle w:val="Hyperlink"/>
            <w:rFonts w:ascii="Cambria" w:hAnsi="Cambria"/>
            <w:color w:val="auto"/>
            <w:sz w:val="24"/>
            <w:szCs w:val="24"/>
            <w:u w:val="none"/>
          </w:rPr>
          <w:t>https</w:t>
        </w:r>
        <w:proofErr w:type="spellEnd"/>
        <w:r w:rsidR="00020964" w:rsidRPr="00DD046F">
          <w:rPr>
            <w:rStyle w:val="Hyperlink"/>
            <w:rFonts w:ascii="Cambria" w:hAnsi="Cambria"/>
            <w:color w:val="auto"/>
            <w:sz w:val="24"/>
            <w:szCs w:val="24"/>
            <w:u w:val="none"/>
          </w:rPr>
          <w:t>://www.academia.edu /25766471/</w:t>
        </w:r>
        <w:proofErr w:type="spellStart"/>
        <w:r w:rsidR="00020964" w:rsidRPr="00DD046F">
          <w:rPr>
            <w:rStyle w:val="Hyperlink"/>
            <w:rFonts w:ascii="Cambria" w:hAnsi="Cambria"/>
            <w:color w:val="auto"/>
            <w:sz w:val="24"/>
            <w:szCs w:val="24"/>
            <w:u w:val="none"/>
          </w:rPr>
          <w:t>Buku_Pintar_Mind_Map_Tony_Buzan</w:t>
        </w:r>
        <w:proofErr w:type="spellEnd"/>
      </w:hyperlink>
      <w:r w:rsidRPr="00DD046F">
        <w:rPr>
          <w:rFonts w:ascii="Cambria" w:hAnsi="Cambria"/>
          <w:sz w:val="24"/>
          <w:szCs w:val="24"/>
        </w:rPr>
        <w:t xml:space="preserve">  </w:t>
      </w:r>
    </w:p>
    <w:p w14:paraId="2AEA7626" w14:textId="03C85E0E" w:rsidR="00020964" w:rsidRPr="00DD046F" w:rsidRDefault="008F7853" w:rsidP="00180E53">
      <w:pPr>
        <w:pStyle w:val="NormalWeb"/>
        <w:spacing w:before="0" w:beforeAutospacing="0" w:after="0" w:afterAutospacing="0" w:line="276" w:lineRule="auto"/>
        <w:ind w:left="480" w:hanging="480"/>
        <w:jc w:val="both"/>
        <w:rPr>
          <w:rFonts w:ascii="Cambria" w:hAnsi="Cambria"/>
        </w:rPr>
      </w:pPr>
      <w:proofErr w:type="spellStart"/>
      <w:r w:rsidRPr="00DD046F">
        <w:rPr>
          <w:rFonts w:ascii="Cambria" w:hAnsi="Cambria"/>
        </w:rPr>
        <w:t>Dianti</w:t>
      </w:r>
      <w:proofErr w:type="spellEnd"/>
      <w:r w:rsidRPr="00DD046F">
        <w:rPr>
          <w:rFonts w:ascii="Cambria" w:hAnsi="Cambria"/>
        </w:rPr>
        <w:t xml:space="preserve">, I. L., &amp; Rosaline, N. (2022). </w:t>
      </w:r>
      <w:r w:rsidRPr="00DD046F">
        <w:rPr>
          <w:rFonts w:ascii="Cambria" w:hAnsi="Cambria"/>
          <w:i/>
          <w:iCs/>
        </w:rPr>
        <w:t xml:space="preserve">The Influence of Individual Characteristics, Work Placement and Work Environment on Employee Performance at CV. </w:t>
      </w:r>
      <w:proofErr w:type="spellStart"/>
      <w:r w:rsidRPr="00DD046F">
        <w:rPr>
          <w:rFonts w:ascii="Cambria" w:hAnsi="Cambria"/>
          <w:i/>
          <w:iCs/>
        </w:rPr>
        <w:t>Enam</w:t>
      </w:r>
      <w:proofErr w:type="spellEnd"/>
      <w:r w:rsidRPr="00DD046F">
        <w:rPr>
          <w:rFonts w:ascii="Cambria" w:hAnsi="Cambria"/>
          <w:i/>
          <w:iCs/>
        </w:rPr>
        <w:t xml:space="preserve"> Jaya</w:t>
      </w:r>
      <w:r w:rsidRPr="00DD046F">
        <w:rPr>
          <w:rFonts w:ascii="Cambria" w:hAnsi="Cambria"/>
        </w:rPr>
        <w:t xml:space="preserve">. </w:t>
      </w:r>
      <w:r w:rsidRPr="00DD046F">
        <w:rPr>
          <w:rFonts w:ascii="Cambria" w:hAnsi="Cambria"/>
          <w:i/>
          <w:iCs/>
        </w:rPr>
        <w:t>5</w:t>
      </w:r>
      <w:r w:rsidRPr="00DD046F">
        <w:rPr>
          <w:rFonts w:ascii="Cambria" w:hAnsi="Cambria"/>
        </w:rPr>
        <w:t>(2), 434–442.</w:t>
      </w:r>
    </w:p>
    <w:p w14:paraId="68D5C0A7" w14:textId="7CC1216C"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Gie</w:t>
      </w:r>
      <w:proofErr w:type="spellEnd"/>
      <w:r w:rsidRPr="00DD046F">
        <w:rPr>
          <w:rFonts w:ascii="Cambria" w:hAnsi="Cambria"/>
          <w:sz w:val="24"/>
          <w:szCs w:val="24"/>
        </w:rPr>
        <w:t xml:space="preserve">, The Liang. </w:t>
      </w:r>
      <w:r w:rsidR="00020964" w:rsidRPr="00DD046F">
        <w:rPr>
          <w:rFonts w:ascii="Cambria" w:hAnsi="Cambria"/>
          <w:sz w:val="24"/>
          <w:szCs w:val="24"/>
        </w:rPr>
        <w:t>(</w:t>
      </w:r>
      <w:r w:rsidRPr="00DD046F">
        <w:rPr>
          <w:rFonts w:ascii="Cambria" w:hAnsi="Cambria"/>
          <w:sz w:val="24"/>
          <w:szCs w:val="24"/>
        </w:rPr>
        <w:t>2002</w:t>
      </w:r>
      <w:r w:rsidR="00020964"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Terampil</w:t>
      </w:r>
      <w:proofErr w:type="spellEnd"/>
      <w:r w:rsidRPr="00DD046F">
        <w:rPr>
          <w:rFonts w:ascii="Cambria" w:hAnsi="Cambria"/>
          <w:i/>
          <w:sz w:val="24"/>
          <w:szCs w:val="24"/>
        </w:rPr>
        <w:t xml:space="preserve"> </w:t>
      </w:r>
      <w:proofErr w:type="spellStart"/>
      <w:r w:rsidRPr="00DD046F">
        <w:rPr>
          <w:rFonts w:ascii="Cambria" w:hAnsi="Cambria"/>
          <w:i/>
          <w:sz w:val="24"/>
          <w:szCs w:val="24"/>
        </w:rPr>
        <w:t>Menga</w:t>
      </w:r>
      <w:proofErr w:type="spellEnd"/>
      <w:r w:rsidR="00020964" w:rsidRPr="00DD046F">
        <w:rPr>
          <w:rFonts w:ascii="Cambria" w:hAnsi="Cambria"/>
          <w:i/>
          <w:sz w:val="24"/>
          <w:szCs w:val="24"/>
        </w:rPr>
        <w:t>-</w:t>
      </w:r>
      <w:r w:rsidRPr="00DD046F">
        <w:rPr>
          <w:rFonts w:ascii="Cambria" w:hAnsi="Cambria"/>
          <w:i/>
          <w:sz w:val="24"/>
          <w:szCs w:val="24"/>
        </w:rPr>
        <w:t>rang</w:t>
      </w:r>
      <w:r w:rsidRPr="00DD046F">
        <w:rPr>
          <w:rFonts w:ascii="Cambria" w:hAnsi="Cambria"/>
          <w:sz w:val="24"/>
          <w:szCs w:val="24"/>
        </w:rPr>
        <w:t>. Yogyakarta: Andi Publisher. Retrieved from</w:t>
      </w:r>
      <w:r w:rsidR="00020964" w:rsidRPr="00DD046F">
        <w:rPr>
          <w:rFonts w:ascii="Cambria" w:hAnsi="Cambria"/>
          <w:sz w:val="24"/>
          <w:szCs w:val="24"/>
        </w:rPr>
        <w:t xml:space="preserve"> </w:t>
      </w:r>
      <w:hyperlink w:history="1">
        <w:r w:rsidR="00020964" w:rsidRPr="00DD046F">
          <w:rPr>
            <w:rStyle w:val="Hyperlink"/>
            <w:rFonts w:ascii="Cambria" w:hAnsi="Cambria"/>
            <w:color w:val="auto"/>
            <w:sz w:val="24"/>
            <w:szCs w:val="24"/>
            <w:u w:val="none"/>
          </w:rPr>
          <w:t>https:// onesearch. id/Record/IOS3318.YOGYA-02090000055239</w:t>
        </w:r>
      </w:hyperlink>
      <w:r w:rsidRPr="00DD046F">
        <w:rPr>
          <w:rFonts w:ascii="Cambria" w:hAnsi="Cambria"/>
          <w:sz w:val="24"/>
          <w:szCs w:val="24"/>
        </w:rPr>
        <w:t xml:space="preserve"> </w:t>
      </w:r>
    </w:p>
    <w:p w14:paraId="75F902E2" w14:textId="253D92EA"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Hernacki</w:t>
      </w:r>
      <w:proofErr w:type="spellEnd"/>
      <w:r w:rsidRPr="00DD046F">
        <w:rPr>
          <w:rFonts w:ascii="Cambria" w:hAnsi="Cambria"/>
          <w:sz w:val="24"/>
          <w:szCs w:val="24"/>
        </w:rPr>
        <w:t xml:space="preserve">, Mike dan Bobbi </w:t>
      </w:r>
      <w:proofErr w:type="spellStart"/>
      <w:r w:rsidRPr="00DD046F">
        <w:rPr>
          <w:rFonts w:ascii="Cambria" w:hAnsi="Cambria"/>
          <w:sz w:val="24"/>
          <w:szCs w:val="24"/>
        </w:rPr>
        <w:t>Deporter</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2002</w:t>
      </w:r>
      <w:r w:rsidR="008F7853" w:rsidRPr="00DD046F">
        <w:rPr>
          <w:rFonts w:ascii="Cambria" w:hAnsi="Cambria"/>
          <w:sz w:val="24"/>
          <w:szCs w:val="24"/>
        </w:rPr>
        <w:t>)</w:t>
      </w:r>
      <w:r w:rsidRPr="00DD046F">
        <w:rPr>
          <w:rFonts w:ascii="Cambria" w:hAnsi="Cambria"/>
          <w:sz w:val="24"/>
          <w:szCs w:val="24"/>
        </w:rPr>
        <w:t xml:space="preserve">. </w:t>
      </w:r>
      <w:r w:rsidRPr="00DD046F">
        <w:rPr>
          <w:rFonts w:ascii="Cambria" w:hAnsi="Cambria"/>
          <w:i/>
          <w:sz w:val="24"/>
          <w:szCs w:val="24"/>
        </w:rPr>
        <w:t>Quantum Learning</w:t>
      </w:r>
      <w:r w:rsidRPr="00DD046F">
        <w:rPr>
          <w:rFonts w:ascii="Cambria" w:hAnsi="Cambria"/>
          <w:sz w:val="24"/>
          <w:szCs w:val="24"/>
        </w:rPr>
        <w:t xml:space="preserve">. Bandung: PT. </w:t>
      </w:r>
      <w:proofErr w:type="spellStart"/>
      <w:r w:rsidRPr="00DD046F">
        <w:rPr>
          <w:rFonts w:ascii="Cambria" w:hAnsi="Cambria"/>
          <w:sz w:val="24"/>
          <w:szCs w:val="24"/>
        </w:rPr>
        <w:t>Mizan</w:t>
      </w:r>
      <w:proofErr w:type="spellEnd"/>
      <w:r w:rsidRPr="00DD046F">
        <w:rPr>
          <w:rFonts w:ascii="Cambria" w:hAnsi="Cambria"/>
          <w:sz w:val="24"/>
          <w:szCs w:val="24"/>
        </w:rPr>
        <w:t xml:space="preserve"> Pustaka.</w:t>
      </w:r>
    </w:p>
    <w:p w14:paraId="20003485" w14:textId="182C325C" w:rsidR="00020964" w:rsidRPr="00DD046F" w:rsidRDefault="00086DD6" w:rsidP="00180E53">
      <w:pPr>
        <w:pStyle w:val="NoSpacing"/>
        <w:spacing w:line="276" w:lineRule="auto"/>
        <w:ind w:left="567"/>
        <w:jc w:val="both"/>
        <w:rPr>
          <w:rFonts w:ascii="Cambria" w:hAnsi="Cambria"/>
          <w:sz w:val="24"/>
          <w:szCs w:val="24"/>
        </w:rPr>
      </w:pPr>
      <w:hyperlink w:history="1">
        <w:r w:rsidR="00020964" w:rsidRPr="00DD046F">
          <w:rPr>
            <w:rStyle w:val="Hyperlink"/>
            <w:rFonts w:ascii="Cambria" w:hAnsi="Cambria"/>
            <w:color w:val="auto"/>
            <w:sz w:val="24"/>
            <w:szCs w:val="24"/>
            <w:u w:val="none"/>
          </w:rPr>
          <w:t>https://books.google.co.id /books?id=6_Nx2_6T2cAC&amp;printsec=frontcover&amp;hl=id#v=onepage&amp;q&amp;f=false</w:t>
        </w:r>
      </w:hyperlink>
      <w:r w:rsidR="00EA676C" w:rsidRPr="00DD046F">
        <w:rPr>
          <w:rFonts w:ascii="Cambria" w:hAnsi="Cambria"/>
          <w:sz w:val="24"/>
          <w:szCs w:val="24"/>
        </w:rPr>
        <w:t xml:space="preserve">  </w:t>
      </w:r>
    </w:p>
    <w:p w14:paraId="61EB5DBC" w14:textId="7294C338" w:rsidR="00020964" w:rsidRPr="00DD046F" w:rsidRDefault="00103EDB"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Hernowo</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2005</w:t>
      </w:r>
      <w:r w:rsidR="008F7853" w:rsidRPr="00DD046F">
        <w:rPr>
          <w:rFonts w:ascii="Cambria" w:hAnsi="Cambria"/>
          <w:sz w:val="24"/>
          <w:szCs w:val="24"/>
        </w:rPr>
        <w:t>)</w:t>
      </w:r>
      <w:r w:rsidRPr="00DD046F">
        <w:rPr>
          <w:rFonts w:ascii="Cambria" w:hAnsi="Cambria"/>
          <w:sz w:val="24"/>
          <w:szCs w:val="24"/>
        </w:rPr>
        <w:t xml:space="preserve">. </w:t>
      </w:r>
      <w:r w:rsidRPr="00DD046F">
        <w:rPr>
          <w:rFonts w:ascii="Cambria" w:hAnsi="Cambria"/>
          <w:i/>
          <w:sz w:val="24"/>
          <w:szCs w:val="24"/>
        </w:rPr>
        <w:t>Quantum Writing. Bandung</w:t>
      </w:r>
      <w:r w:rsidRPr="00DD046F">
        <w:rPr>
          <w:rFonts w:ascii="Cambria" w:hAnsi="Cambria"/>
          <w:sz w:val="24"/>
          <w:szCs w:val="24"/>
        </w:rPr>
        <w:t>: MLC</w:t>
      </w:r>
      <w:r w:rsidR="002B6426" w:rsidRPr="00DD046F">
        <w:rPr>
          <w:rFonts w:ascii="Cambria" w:hAnsi="Cambria"/>
          <w:sz w:val="24"/>
          <w:szCs w:val="24"/>
        </w:rPr>
        <w:t xml:space="preserve">. Retrieved from </w:t>
      </w:r>
      <w:hyperlink r:id="rId25" w:history="1">
        <w:r w:rsidR="002B6426" w:rsidRPr="00DD046F">
          <w:rPr>
            <w:rStyle w:val="Hyperlink"/>
            <w:rFonts w:ascii="Cambria" w:hAnsi="Cambria"/>
            <w:color w:val="auto"/>
            <w:sz w:val="24"/>
            <w:szCs w:val="24"/>
            <w:u w:val="none"/>
          </w:rPr>
          <w:t>https://adoc.pub/-book-quantum-writing-pdf-by-hernowo-ebook-or-kindle-epub-fr.html</w:t>
        </w:r>
      </w:hyperlink>
      <w:r w:rsidR="002B6426" w:rsidRPr="00DD046F">
        <w:rPr>
          <w:rFonts w:ascii="Cambria" w:hAnsi="Cambria"/>
          <w:sz w:val="24"/>
          <w:szCs w:val="24"/>
        </w:rPr>
        <w:t xml:space="preserve"> </w:t>
      </w:r>
    </w:p>
    <w:p w14:paraId="1912DAB9" w14:textId="77777777"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lastRenderedPageBreak/>
        <w:t>Malekzadeh</w:t>
      </w:r>
      <w:proofErr w:type="spellEnd"/>
      <w:r w:rsidRPr="00DD046F">
        <w:rPr>
          <w:rFonts w:ascii="Cambria" w:hAnsi="Cambria"/>
          <w:sz w:val="24"/>
          <w:szCs w:val="24"/>
        </w:rPr>
        <w:t xml:space="preserve">, Bahareh. (2015). </w:t>
      </w:r>
      <w:r w:rsidRPr="00DD046F">
        <w:rPr>
          <w:rFonts w:ascii="Cambria" w:hAnsi="Cambria"/>
          <w:i/>
          <w:sz w:val="24"/>
          <w:szCs w:val="24"/>
        </w:rPr>
        <w:t>The Effect of Mind Mapping Strategy on Comprehending Implicit Information in EFL Reading Texts</w:t>
      </w:r>
      <w:r w:rsidRPr="00DD046F">
        <w:rPr>
          <w:rFonts w:ascii="Cambria" w:hAnsi="Cambria"/>
          <w:sz w:val="24"/>
          <w:szCs w:val="24"/>
        </w:rPr>
        <w:t xml:space="preserve">. International Journal of Educational Investigations. Retrieved from </w:t>
      </w:r>
    </w:p>
    <w:p w14:paraId="2EA9A3B4" w14:textId="50122657" w:rsidR="00020964" w:rsidRPr="00DD046F" w:rsidRDefault="00086DD6" w:rsidP="00180E53">
      <w:pPr>
        <w:pStyle w:val="NoSpacing"/>
        <w:spacing w:line="276" w:lineRule="auto"/>
        <w:ind w:left="567"/>
        <w:jc w:val="both"/>
        <w:rPr>
          <w:rFonts w:ascii="Cambria" w:hAnsi="Cambria"/>
          <w:sz w:val="24"/>
          <w:szCs w:val="24"/>
        </w:rPr>
      </w:pPr>
      <w:hyperlink r:id="rId26" w:history="1">
        <w:r w:rsidR="00020964" w:rsidRPr="00DD046F">
          <w:rPr>
            <w:rStyle w:val="Hyperlink"/>
            <w:rFonts w:ascii="Cambria" w:hAnsi="Cambria"/>
            <w:color w:val="auto"/>
            <w:sz w:val="24"/>
            <w:szCs w:val="24"/>
            <w:u w:val="none"/>
          </w:rPr>
          <w:t>http://www.ijeionline.com/attachments/article/40/IJEIonline_Vol.2_No.3_2015-3-09.pdf</w:t>
        </w:r>
      </w:hyperlink>
    </w:p>
    <w:p w14:paraId="5E2B1954" w14:textId="71062418"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Nursisto</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1999</w:t>
      </w:r>
      <w:r w:rsidR="008F7853"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Penuntun</w:t>
      </w:r>
      <w:proofErr w:type="spellEnd"/>
      <w:r w:rsidRPr="00DD046F">
        <w:rPr>
          <w:rFonts w:ascii="Cambria" w:hAnsi="Cambria"/>
          <w:i/>
          <w:sz w:val="24"/>
          <w:szCs w:val="24"/>
        </w:rPr>
        <w:t xml:space="preserve"> </w:t>
      </w:r>
      <w:proofErr w:type="spellStart"/>
      <w:r w:rsidRPr="00DD046F">
        <w:rPr>
          <w:rFonts w:ascii="Cambria" w:hAnsi="Cambria"/>
          <w:i/>
          <w:sz w:val="24"/>
          <w:szCs w:val="24"/>
        </w:rPr>
        <w:t>Mengarang</w:t>
      </w:r>
      <w:proofErr w:type="spellEnd"/>
      <w:r w:rsidRPr="00DD046F">
        <w:rPr>
          <w:rFonts w:ascii="Cambria" w:hAnsi="Cambria"/>
          <w:sz w:val="24"/>
          <w:szCs w:val="24"/>
        </w:rPr>
        <w:t xml:space="preserve">. Yogyakarta: </w:t>
      </w:r>
      <w:proofErr w:type="spellStart"/>
      <w:r w:rsidRPr="00DD046F">
        <w:rPr>
          <w:rFonts w:ascii="Cambria" w:hAnsi="Cambria"/>
          <w:sz w:val="24"/>
          <w:szCs w:val="24"/>
        </w:rPr>
        <w:t>Adicita</w:t>
      </w:r>
      <w:proofErr w:type="spellEnd"/>
      <w:r w:rsidRPr="00DD046F">
        <w:rPr>
          <w:rFonts w:ascii="Cambria" w:hAnsi="Cambria"/>
          <w:sz w:val="24"/>
          <w:szCs w:val="24"/>
        </w:rPr>
        <w:t xml:space="preserve">. </w:t>
      </w:r>
    </w:p>
    <w:p w14:paraId="5C799BBD" w14:textId="6355C021" w:rsidR="00020964" w:rsidRPr="00DD046F" w:rsidRDefault="00086DD6" w:rsidP="00180E53">
      <w:pPr>
        <w:pStyle w:val="NoSpacing"/>
        <w:spacing w:line="276" w:lineRule="auto"/>
        <w:ind w:left="567"/>
        <w:jc w:val="both"/>
        <w:rPr>
          <w:rFonts w:ascii="Cambria" w:hAnsi="Cambria"/>
          <w:sz w:val="24"/>
          <w:szCs w:val="24"/>
        </w:rPr>
      </w:pPr>
      <w:hyperlink r:id="rId27" w:history="1">
        <w:r w:rsidR="00020964" w:rsidRPr="00DD046F">
          <w:rPr>
            <w:rStyle w:val="Hyperlink"/>
            <w:rFonts w:ascii="Cambria" w:hAnsi="Cambria"/>
            <w:color w:val="auto"/>
            <w:sz w:val="24"/>
            <w:szCs w:val="24"/>
            <w:u w:val="none"/>
          </w:rPr>
          <w:t>https://opac.perpusnas.go.id/DetailOpac.aspx?id=346039</w:t>
        </w:r>
      </w:hyperlink>
      <w:r w:rsidR="00EA676C" w:rsidRPr="00DD046F">
        <w:rPr>
          <w:rFonts w:ascii="Cambria" w:hAnsi="Cambria"/>
          <w:sz w:val="24"/>
          <w:szCs w:val="24"/>
        </w:rPr>
        <w:t xml:space="preserve">  </w:t>
      </w:r>
    </w:p>
    <w:p w14:paraId="1E9D82A1" w14:textId="0705C451"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Nurgiyantoro</w:t>
      </w:r>
      <w:proofErr w:type="spellEnd"/>
      <w:r w:rsidRPr="00DD046F">
        <w:rPr>
          <w:rFonts w:ascii="Cambria" w:hAnsi="Cambria"/>
          <w:sz w:val="24"/>
          <w:szCs w:val="24"/>
        </w:rPr>
        <w:t xml:space="preserve">, Burhan. </w:t>
      </w:r>
      <w:r w:rsidR="008F7853" w:rsidRPr="00DD046F">
        <w:rPr>
          <w:rFonts w:ascii="Cambria" w:hAnsi="Cambria"/>
          <w:sz w:val="24"/>
          <w:szCs w:val="24"/>
        </w:rPr>
        <w:t>(</w:t>
      </w:r>
      <w:r w:rsidRPr="00DD046F">
        <w:rPr>
          <w:rFonts w:ascii="Cambria" w:hAnsi="Cambria"/>
          <w:sz w:val="24"/>
          <w:szCs w:val="24"/>
        </w:rPr>
        <w:t>2009a</w:t>
      </w:r>
      <w:r w:rsidR="008F7853"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Penilaian</w:t>
      </w:r>
      <w:proofErr w:type="spellEnd"/>
      <w:r w:rsidRPr="00DD046F">
        <w:rPr>
          <w:rFonts w:ascii="Cambria" w:hAnsi="Cambria"/>
          <w:i/>
          <w:sz w:val="24"/>
          <w:szCs w:val="24"/>
        </w:rPr>
        <w:t xml:space="preserve"> </w:t>
      </w:r>
      <w:proofErr w:type="spellStart"/>
      <w:r w:rsidRPr="00DD046F">
        <w:rPr>
          <w:rFonts w:ascii="Cambria" w:hAnsi="Cambria"/>
          <w:i/>
          <w:sz w:val="24"/>
          <w:szCs w:val="24"/>
        </w:rPr>
        <w:t>Otentik</w:t>
      </w:r>
      <w:proofErr w:type="spellEnd"/>
      <w:r w:rsidRPr="00DD046F">
        <w:rPr>
          <w:rFonts w:ascii="Cambria" w:hAnsi="Cambria"/>
          <w:i/>
          <w:sz w:val="24"/>
          <w:szCs w:val="24"/>
        </w:rPr>
        <w:t xml:space="preserve"> </w:t>
      </w:r>
      <w:proofErr w:type="spellStart"/>
      <w:r w:rsidRPr="00DD046F">
        <w:rPr>
          <w:rFonts w:ascii="Cambria" w:hAnsi="Cambria"/>
          <w:i/>
          <w:sz w:val="24"/>
          <w:szCs w:val="24"/>
        </w:rPr>
        <w:t>dalam</w:t>
      </w:r>
      <w:proofErr w:type="spellEnd"/>
      <w:r w:rsidRPr="00DD046F">
        <w:rPr>
          <w:rFonts w:ascii="Cambria" w:hAnsi="Cambria"/>
          <w:i/>
          <w:sz w:val="24"/>
          <w:szCs w:val="24"/>
        </w:rPr>
        <w:t xml:space="preserve"> </w:t>
      </w:r>
      <w:proofErr w:type="spellStart"/>
      <w:r w:rsidRPr="00DD046F">
        <w:rPr>
          <w:rFonts w:ascii="Cambria" w:hAnsi="Cambria"/>
          <w:i/>
          <w:sz w:val="24"/>
          <w:szCs w:val="24"/>
        </w:rPr>
        <w:t>Pembelajaran</w:t>
      </w:r>
      <w:proofErr w:type="spellEnd"/>
      <w:r w:rsidRPr="00DD046F">
        <w:rPr>
          <w:rFonts w:ascii="Cambria" w:hAnsi="Cambria"/>
          <w:i/>
          <w:sz w:val="24"/>
          <w:szCs w:val="24"/>
        </w:rPr>
        <w:t xml:space="preserve"> Bahasa</w:t>
      </w:r>
      <w:r w:rsidRPr="00DD046F">
        <w:rPr>
          <w:rFonts w:ascii="Cambria" w:hAnsi="Cambria"/>
          <w:sz w:val="24"/>
          <w:szCs w:val="24"/>
        </w:rPr>
        <w:t xml:space="preserve">. Yogyakarta: Gajah </w:t>
      </w:r>
      <w:proofErr w:type="spellStart"/>
      <w:r w:rsidRPr="00DD046F">
        <w:rPr>
          <w:rFonts w:ascii="Cambria" w:hAnsi="Cambria"/>
          <w:sz w:val="24"/>
          <w:szCs w:val="24"/>
        </w:rPr>
        <w:t>Mada</w:t>
      </w:r>
      <w:proofErr w:type="spellEnd"/>
      <w:r w:rsidRPr="00DD046F">
        <w:rPr>
          <w:rFonts w:ascii="Cambria" w:hAnsi="Cambria"/>
          <w:sz w:val="24"/>
          <w:szCs w:val="24"/>
        </w:rPr>
        <w:t xml:space="preserve"> University Press.</w:t>
      </w:r>
    </w:p>
    <w:p w14:paraId="42CE08C5" w14:textId="6BB89ABC" w:rsidR="00020964" w:rsidRPr="00DD046F" w:rsidRDefault="00086DD6" w:rsidP="00180E53">
      <w:pPr>
        <w:pStyle w:val="NoSpacing"/>
        <w:spacing w:line="276" w:lineRule="auto"/>
        <w:ind w:left="567"/>
        <w:jc w:val="both"/>
        <w:rPr>
          <w:rFonts w:ascii="Cambria" w:hAnsi="Cambria"/>
          <w:sz w:val="24"/>
          <w:szCs w:val="24"/>
        </w:rPr>
      </w:pPr>
      <w:hyperlink r:id="rId28" w:history="1">
        <w:r w:rsidR="008F7853" w:rsidRPr="00DD046F">
          <w:rPr>
            <w:rStyle w:val="Hyperlink"/>
            <w:rFonts w:ascii="Cambria" w:hAnsi="Cambria"/>
            <w:color w:val="auto"/>
            <w:sz w:val="24"/>
            <w:szCs w:val="24"/>
            <w:u w:val="none"/>
          </w:rPr>
          <w:t>https://www.google.co.id/books/edition/Penilaian_Otentik_Dalam_Pembelajaran_Bah/8ZljDwAAQBAJ?hl=id&amp;gbpv=1&amp;dq=Nurgiyantoro,+Burhan.+2009.+Penilaian+dalam+Pengajaran+Bahasa+dan+Sastra&amp;printsec=frontcover</w:t>
        </w:r>
      </w:hyperlink>
      <w:r w:rsidR="00EA676C" w:rsidRPr="00DD046F">
        <w:rPr>
          <w:rFonts w:ascii="Cambria" w:hAnsi="Cambria"/>
          <w:sz w:val="24"/>
          <w:szCs w:val="24"/>
        </w:rPr>
        <w:t xml:space="preserve">  </w:t>
      </w:r>
    </w:p>
    <w:p w14:paraId="7E56239C" w14:textId="2A6E0562" w:rsidR="004C79ED" w:rsidRPr="00DD046F" w:rsidRDefault="004C79ED"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Sagala</w:t>
      </w:r>
      <w:proofErr w:type="spellEnd"/>
      <w:r w:rsidRPr="00DD046F">
        <w:rPr>
          <w:rFonts w:ascii="Cambria" w:hAnsi="Cambria"/>
          <w:sz w:val="24"/>
          <w:szCs w:val="24"/>
        </w:rPr>
        <w:t xml:space="preserve">, </w:t>
      </w:r>
      <w:proofErr w:type="spellStart"/>
      <w:r w:rsidRPr="00DD046F">
        <w:rPr>
          <w:rFonts w:ascii="Cambria" w:hAnsi="Cambria"/>
          <w:sz w:val="24"/>
          <w:szCs w:val="24"/>
        </w:rPr>
        <w:t>Syaiful</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2009</w:t>
      </w:r>
      <w:r w:rsidR="008F7853"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Konsep</w:t>
      </w:r>
      <w:proofErr w:type="spellEnd"/>
      <w:r w:rsidRPr="00DD046F">
        <w:rPr>
          <w:rFonts w:ascii="Cambria" w:hAnsi="Cambria"/>
          <w:i/>
          <w:sz w:val="24"/>
          <w:szCs w:val="24"/>
        </w:rPr>
        <w:t xml:space="preserve"> dan </w:t>
      </w:r>
      <w:proofErr w:type="spellStart"/>
      <w:r w:rsidRPr="00DD046F">
        <w:rPr>
          <w:rFonts w:ascii="Cambria" w:hAnsi="Cambria"/>
          <w:i/>
          <w:sz w:val="24"/>
          <w:szCs w:val="24"/>
        </w:rPr>
        <w:t>Makna</w:t>
      </w:r>
      <w:proofErr w:type="spellEnd"/>
      <w:r w:rsidRPr="00DD046F">
        <w:rPr>
          <w:rFonts w:ascii="Cambria" w:hAnsi="Cambria"/>
          <w:i/>
          <w:sz w:val="24"/>
          <w:szCs w:val="24"/>
        </w:rPr>
        <w:t xml:space="preserve"> </w:t>
      </w:r>
      <w:proofErr w:type="spellStart"/>
      <w:r w:rsidRPr="00DD046F">
        <w:rPr>
          <w:rFonts w:ascii="Cambria" w:hAnsi="Cambria"/>
          <w:i/>
          <w:sz w:val="24"/>
          <w:szCs w:val="24"/>
        </w:rPr>
        <w:t>Pembelajaran</w:t>
      </w:r>
      <w:proofErr w:type="spellEnd"/>
      <w:r w:rsidRPr="00DD046F">
        <w:rPr>
          <w:rFonts w:ascii="Cambria" w:hAnsi="Cambria"/>
          <w:sz w:val="24"/>
          <w:szCs w:val="24"/>
        </w:rPr>
        <w:t xml:space="preserve">. Bandung: </w:t>
      </w:r>
      <w:proofErr w:type="spellStart"/>
      <w:r w:rsidRPr="00DD046F">
        <w:rPr>
          <w:rFonts w:ascii="Cambria" w:hAnsi="Cambria"/>
          <w:sz w:val="24"/>
          <w:szCs w:val="24"/>
        </w:rPr>
        <w:t>Alfabeta</w:t>
      </w:r>
      <w:proofErr w:type="spellEnd"/>
      <w:r w:rsidRPr="00DD046F">
        <w:rPr>
          <w:rFonts w:ascii="Cambria" w:hAnsi="Cambria"/>
          <w:sz w:val="24"/>
          <w:szCs w:val="24"/>
        </w:rPr>
        <w:t>.</w:t>
      </w:r>
    </w:p>
    <w:p w14:paraId="49B7A46E" w14:textId="13DBB2A6" w:rsidR="00020964" w:rsidRPr="00DD046F" w:rsidRDefault="008F7853" w:rsidP="00180E53">
      <w:pPr>
        <w:pStyle w:val="NormalWeb"/>
        <w:spacing w:before="0" w:beforeAutospacing="0" w:after="0" w:afterAutospacing="0" w:line="276" w:lineRule="auto"/>
        <w:ind w:left="480" w:hanging="480"/>
        <w:jc w:val="both"/>
        <w:rPr>
          <w:rFonts w:ascii="Cambria" w:hAnsi="Cambria"/>
        </w:rPr>
      </w:pPr>
      <w:proofErr w:type="spellStart"/>
      <w:r w:rsidRPr="00DD046F">
        <w:rPr>
          <w:rFonts w:ascii="Cambria" w:hAnsi="Cambria"/>
        </w:rPr>
        <w:t>Saputri</w:t>
      </w:r>
      <w:proofErr w:type="spellEnd"/>
      <w:r w:rsidRPr="00DD046F">
        <w:rPr>
          <w:rFonts w:ascii="Cambria" w:hAnsi="Cambria"/>
        </w:rPr>
        <w:t xml:space="preserve">, N. A., </w:t>
      </w:r>
      <w:proofErr w:type="spellStart"/>
      <w:r w:rsidRPr="00DD046F">
        <w:rPr>
          <w:rFonts w:ascii="Cambria" w:hAnsi="Cambria"/>
        </w:rPr>
        <w:t>Ramdhani</w:t>
      </w:r>
      <w:proofErr w:type="spellEnd"/>
      <w:r w:rsidRPr="00DD046F">
        <w:rPr>
          <w:rFonts w:ascii="Cambria" w:hAnsi="Cambria"/>
        </w:rPr>
        <w:t xml:space="preserve">, A., &amp; </w:t>
      </w:r>
      <w:proofErr w:type="spellStart"/>
      <w:r w:rsidRPr="00DD046F">
        <w:rPr>
          <w:rFonts w:ascii="Cambria" w:hAnsi="Cambria"/>
        </w:rPr>
        <w:t>Zubaidah</w:t>
      </w:r>
      <w:proofErr w:type="spellEnd"/>
      <w:r w:rsidRPr="00DD046F">
        <w:rPr>
          <w:rFonts w:ascii="Cambria" w:hAnsi="Cambria"/>
        </w:rPr>
        <w:t xml:space="preserve">, S. (2022). </w:t>
      </w:r>
      <w:r w:rsidRPr="00DD046F">
        <w:rPr>
          <w:rFonts w:ascii="Cambria" w:hAnsi="Cambria"/>
          <w:i/>
          <w:iCs/>
        </w:rPr>
        <w:t xml:space="preserve">Analysis of Accounting Information System on Cash Receiving Function (Case Study on CV. </w:t>
      </w:r>
      <w:proofErr w:type="spellStart"/>
      <w:r w:rsidRPr="00DD046F">
        <w:rPr>
          <w:rFonts w:ascii="Cambria" w:hAnsi="Cambria"/>
          <w:i/>
          <w:iCs/>
        </w:rPr>
        <w:t>Abers</w:t>
      </w:r>
      <w:proofErr w:type="spellEnd"/>
      <w:r w:rsidRPr="00DD046F">
        <w:rPr>
          <w:rFonts w:ascii="Cambria" w:hAnsi="Cambria"/>
          <w:i/>
          <w:iCs/>
        </w:rPr>
        <w:t xml:space="preserve"> Jaya </w:t>
      </w:r>
      <w:proofErr w:type="spellStart"/>
      <w:r w:rsidRPr="00DD046F">
        <w:rPr>
          <w:rFonts w:ascii="Cambria" w:hAnsi="Cambria"/>
          <w:i/>
          <w:iCs/>
        </w:rPr>
        <w:t>Mandiri</w:t>
      </w:r>
      <w:proofErr w:type="spellEnd"/>
      <w:r w:rsidRPr="00DD046F">
        <w:rPr>
          <w:rFonts w:ascii="Cambria" w:hAnsi="Cambria"/>
          <w:i/>
          <w:iCs/>
        </w:rPr>
        <w:t xml:space="preserve"> </w:t>
      </w:r>
      <w:proofErr w:type="spellStart"/>
      <w:r w:rsidRPr="00DD046F">
        <w:rPr>
          <w:rFonts w:ascii="Cambria" w:hAnsi="Cambria"/>
          <w:i/>
          <w:iCs/>
        </w:rPr>
        <w:t>Tanjung</w:t>
      </w:r>
      <w:proofErr w:type="spellEnd"/>
      <w:r w:rsidRPr="00DD046F">
        <w:rPr>
          <w:rFonts w:ascii="Cambria" w:hAnsi="Cambria"/>
          <w:i/>
          <w:iCs/>
        </w:rPr>
        <w:t xml:space="preserve"> </w:t>
      </w:r>
      <w:proofErr w:type="spellStart"/>
      <w:r w:rsidRPr="00DD046F">
        <w:rPr>
          <w:rFonts w:ascii="Cambria" w:hAnsi="Cambria"/>
          <w:i/>
          <w:iCs/>
        </w:rPr>
        <w:t>Selor</w:t>
      </w:r>
      <w:proofErr w:type="spellEnd"/>
      <w:r w:rsidRPr="00DD046F">
        <w:rPr>
          <w:rFonts w:ascii="Cambria" w:hAnsi="Cambria"/>
          <w:i/>
          <w:iCs/>
        </w:rPr>
        <w:t>)</w:t>
      </w:r>
      <w:r w:rsidRPr="00DD046F">
        <w:rPr>
          <w:rFonts w:ascii="Cambria" w:hAnsi="Cambria"/>
        </w:rPr>
        <w:t xml:space="preserve">. </w:t>
      </w:r>
      <w:r w:rsidRPr="00DD046F">
        <w:rPr>
          <w:rFonts w:ascii="Cambria" w:hAnsi="Cambria"/>
          <w:i/>
          <w:iCs/>
        </w:rPr>
        <w:t>5</w:t>
      </w:r>
      <w:r w:rsidRPr="00DD046F">
        <w:rPr>
          <w:rFonts w:ascii="Cambria" w:hAnsi="Cambria"/>
        </w:rPr>
        <w:t>(2), 430–434.</w:t>
      </w:r>
    </w:p>
    <w:p w14:paraId="20423452" w14:textId="7313B214" w:rsidR="00020964" w:rsidRPr="00DD046F" w:rsidRDefault="0054322B" w:rsidP="00180E53">
      <w:pPr>
        <w:pStyle w:val="NoSpacing"/>
        <w:spacing w:line="276" w:lineRule="auto"/>
        <w:ind w:left="567" w:hanging="567"/>
        <w:jc w:val="both"/>
        <w:rPr>
          <w:rFonts w:ascii="Cambria" w:hAnsi="Cambria"/>
          <w:sz w:val="24"/>
          <w:szCs w:val="24"/>
        </w:rPr>
      </w:pPr>
      <w:r w:rsidRPr="00DD046F">
        <w:rPr>
          <w:rFonts w:ascii="Cambria" w:hAnsi="Cambria"/>
          <w:sz w:val="24"/>
          <w:szCs w:val="24"/>
        </w:rPr>
        <w:t xml:space="preserve">Silberman, Mel. </w:t>
      </w:r>
      <w:r w:rsidR="008F7853" w:rsidRPr="00DD046F">
        <w:rPr>
          <w:rFonts w:ascii="Cambria" w:hAnsi="Cambria"/>
          <w:sz w:val="24"/>
          <w:szCs w:val="24"/>
        </w:rPr>
        <w:t>(</w:t>
      </w:r>
      <w:r w:rsidRPr="00DD046F">
        <w:rPr>
          <w:rFonts w:ascii="Cambria" w:hAnsi="Cambria"/>
          <w:sz w:val="24"/>
          <w:szCs w:val="24"/>
        </w:rPr>
        <w:t>2011</w:t>
      </w:r>
      <w:r w:rsidR="008F7853" w:rsidRPr="00DD046F">
        <w:rPr>
          <w:rFonts w:ascii="Cambria" w:hAnsi="Cambria"/>
          <w:sz w:val="24"/>
          <w:szCs w:val="24"/>
        </w:rPr>
        <w:t>)</w:t>
      </w:r>
      <w:r w:rsidRPr="00DD046F">
        <w:rPr>
          <w:rFonts w:ascii="Cambria" w:hAnsi="Cambria"/>
          <w:sz w:val="24"/>
          <w:szCs w:val="24"/>
        </w:rPr>
        <w:t xml:space="preserve">. </w:t>
      </w:r>
      <w:r w:rsidRPr="00DD046F">
        <w:rPr>
          <w:rFonts w:ascii="Cambria" w:hAnsi="Cambria"/>
          <w:i/>
          <w:sz w:val="24"/>
          <w:szCs w:val="24"/>
        </w:rPr>
        <w:t xml:space="preserve">Active Learning 101 Strategi </w:t>
      </w:r>
      <w:proofErr w:type="spellStart"/>
      <w:r w:rsidRPr="00DD046F">
        <w:rPr>
          <w:rFonts w:ascii="Cambria" w:hAnsi="Cambria"/>
          <w:i/>
          <w:sz w:val="24"/>
          <w:szCs w:val="24"/>
        </w:rPr>
        <w:t>Pembelajaran</w:t>
      </w:r>
      <w:proofErr w:type="spellEnd"/>
      <w:r w:rsidRPr="00DD046F">
        <w:rPr>
          <w:rFonts w:ascii="Cambria" w:hAnsi="Cambria"/>
          <w:i/>
          <w:sz w:val="24"/>
          <w:szCs w:val="24"/>
        </w:rPr>
        <w:t xml:space="preserve"> </w:t>
      </w:r>
      <w:proofErr w:type="spellStart"/>
      <w:r w:rsidRPr="00DD046F">
        <w:rPr>
          <w:rFonts w:ascii="Cambria" w:hAnsi="Cambria"/>
          <w:i/>
          <w:sz w:val="24"/>
          <w:szCs w:val="24"/>
        </w:rPr>
        <w:t>Aktif</w:t>
      </w:r>
      <w:proofErr w:type="spellEnd"/>
      <w:r w:rsidRPr="00DD046F">
        <w:rPr>
          <w:rFonts w:ascii="Cambria" w:hAnsi="Cambria"/>
          <w:i/>
          <w:sz w:val="24"/>
          <w:szCs w:val="24"/>
        </w:rPr>
        <w:t>.</w:t>
      </w:r>
      <w:r w:rsidRPr="00DD046F">
        <w:rPr>
          <w:rFonts w:ascii="Cambria" w:hAnsi="Cambria"/>
          <w:sz w:val="24"/>
          <w:szCs w:val="24"/>
        </w:rPr>
        <w:t xml:space="preserve"> Yogyakarta: Pustaka </w:t>
      </w:r>
      <w:proofErr w:type="spellStart"/>
      <w:r w:rsidRPr="00DD046F">
        <w:rPr>
          <w:rFonts w:ascii="Cambria" w:hAnsi="Cambria"/>
          <w:sz w:val="24"/>
          <w:szCs w:val="24"/>
        </w:rPr>
        <w:t>Insan</w:t>
      </w:r>
      <w:proofErr w:type="spellEnd"/>
      <w:r w:rsidRPr="00DD046F">
        <w:rPr>
          <w:rFonts w:ascii="Cambria" w:hAnsi="Cambria"/>
          <w:sz w:val="24"/>
          <w:szCs w:val="24"/>
        </w:rPr>
        <w:t xml:space="preserve"> </w:t>
      </w:r>
      <w:proofErr w:type="spellStart"/>
      <w:r w:rsidRPr="00DD046F">
        <w:rPr>
          <w:rFonts w:ascii="Cambria" w:hAnsi="Cambria"/>
          <w:sz w:val="24"/>
          <w:szCs w:val="24"/>
        </w:rPr>
        <w:t>Madani</w:t>
      </w:r>
      <w:proofErr w:type="spellEnd"/>
      <w:r w:rsidRPr="00DD046F">
        <w:rPr>
          <w:rFonts w:ascii="Cambria" w:hAnsi="Cambria"/>
          <w:sz w:val="24"/>
          <w:szCs w:val="24"/>
        </w:rPr>
        <w:t xml:space="preserve">. Retrieved from </w:t>
      </w:r>
    </w:p>
    <w:p w14:paraId="49A10DD5" w14:textId="23792E37" w:rsidR="0054322B" w:rsidRPr="00DD046F" w:rsidRDefault="00086DD6" w:rsidP="00180E53">
      <w:pPr>
        <w:pStyle w:val="NoSpacing"/>
        <w:spacing w:line="276" w:lineRule="auto"/>
        <w:ind w:left="567"/>
        <w:jc w:val="both"/>
        <w:rPr>
          <w:rFonts w:ascii="Cambria" w:hAnsi="Cambria"/>
          <w:sz w:val="24"/>
          <w:szCs w:val="24"/>
        </w:rPr>
      </w:pPr>
      <w:hyperlink r:id="rId29" w:history="1">
        <w:r w:rsidR="00020964" w:rsidRPr="00DD046F">
          <w:rPr>
            <w:rStyle w:val="Hyperlink"/>
            <w:rFonts w:ascii="Cambria" w:hAnsi="Cambria"/>
            <w:color w:val="auto"/>
            <w:sz w:val="24"/>
            <w:szCs w:val="24"/>
            <w:u w:val="none"/>
          </w:rPr>
          <w:t>https://www.scribd.com/document/395881148/Mel-silberman-active-learning-101-strategi-pembelajaran-aktif-intro-pdf</w:t>
        </w:r>
      </w:hyperlink>
    </w:p>
    <w:p w14:paraId="256A6C8F" w14:textId="1370CE30" w:rsidR="008F7853" w:rsidRPr="00DD046F" w:rsidRDefault="008F7853" w:rsidP="00180E53">
      <w:pPr>
        <w:pStyle w:val="NormalWeb"/>
        <w:spacing w:before="0" w:beforeAutospacing="0" w:after="0" w:afterAutospacing="0" w:line="276" w:lineRule="auto"/>
        <w:ind w:left="480" w:hanging="480"/>
        <w:jc w:val="both"/>
        <w:rPr>
          <w:rFonts w:ascii="Cambria" w:hAnsi="Cambria"/>
        </w:rPr>
      </w:pPr>
      <w:proofErr w:type="spellStart"/>
      <w:r w:rsidRPr="00DD046F">
        <w:rPr>
          <w:rFonts w:ascii="Cambria" w:hAnsi="Cambria"/>
        </w:rPr>
        <w:t>Sucipto</w:t>
      </w:r>
      <w:proofErr w:type="spellEnd"/>
      <w:r w:rsidRPr="00DD046F">
        <w:rPr>
          <w:rFonts w:ascii="Cambria" w:hAnsi="Cambria"/>
        </w:rPr>
        <w:t xml:space="preserve">, B., Yusuf, M., &amp; </w:t>
      </w:r>
      <w:proofErr w:type="spellStart"/>
      <w:r w:rsidRPr="00DD046F">
        <w:rPr>
          <w:rFonts w:ascii="Cambria" w:hAnsi="Cambria"/>
        </w:rPr>
        <w:t>Mulyati</w:t>
      </w:r>
      <w:proofErr w:type="spellEnd"/>
      <w:r w:rsidRPr="00DD046F">
        <w:rPr>
          <w:rFonts w:ascii="Cambria" w:hAnsi="Cambria"/>
        </w:rPr>
        <w:t xml:space="preserve">, Y. (2022). </w:t>
      </w:r>
      <w:r w:rsidRPr="00DD046F">
        <w:rPr>
          <w:rFonts w:ascii="Cambria" w:hAnsi="Cambria"/>
          <w:i/>
          <w:iCs/>
        </w:rPr>
        <w:t xml:space="preserve">Performance, Macro Economic </w:t>
      </w:r>
      <w:proofErr w:type="gramStart"/>
      <w:r w:rsidRPr="00DD046F">
        <w:rPr>
          <w:rFonts w:ascii="Cambria" w:hAnsi="Cambria"/>
          <w:i/>
          <w:iCs/>
        </w:rPr>
        <w:t>Factors ,</w:t>
      </w:r>
      <w:proofErr w:type="gramEnd"/>
      <w:r w:rsidRPr="00DD046F">
        <w:rPr>
          <w:rFonts w:ascii="Cambria" w:hAnsi="Cambria"/>
          <w:i/>
          <w:iCs/>
        </w:rPr>
        <w:t xml:space="preserve"> and Company Characteristics in Indonesia Consumer Goods Company</w:t>
      </w:r>
      <w:r w:rsidRPr="00DD046F">
        <w:rPr>
          <w:rFonts w:ascii="Cambria" w:hAnsi="Cambria"/>
        </w:rPr>
        <w:t xml:space="preserve">. </w:t>
      </w:r>
      <w:r w:rsidRPr="00DD046F">
        <w:rPr>
          <w:rFonts w:ascii="Cambria" w:hAnsi="Cambria"/>
          <w:i/>
          <w:iCs/>
        </w:rPr>
        <w:t>5</w:t>
      </w:r>
      <w:r w:rsidRPr="00DD046F">
        <w:rPr>
          <w:rFonts w:ascii="Cambria" w:hAnsi="Cambria"/>
        </w:rPr>
        <w:t>(2), 421–428.</w:t>
      </w:r>
    </w:p>
    <w:p w14:paraId="0C500D85" w14:textId="77777777" w:rsidR="00020964" w:rsidRPr="00DD046F" w:rsidRDefault="00EA676C" w:rsidP="00180E53">
      <w:pPr>
        <w:pStyle w:val="NoSpacing"/>
        <w:spacing w:line="276" w:lineRule="auto"/>
        <w:ind w:left="567" w:hanging="567"/>
        <w:jc w:val="both"/>
        <w:rPr>
          <w:rFonts w:ascii="Cambria" w:hAnsi="Cambria"/>
          <w:sz w:val="24"/>
          <w:szCs w:val="24"/>
        </w:rPr>
      </w:pPr>
      <w:r w:rsidRPr="00DD046F">
        <w:rPr>
          <w:rFonts w:ascii="Cambria" w:hAnsi="Cambria"/>
          <w:sz w:val="24"/>
          <w:szCs w:val="24"/>
        </w:rPr>
        <w:t xml:space="preserve">Sorenson, Sharon. (2010). </w:t>
      </w:r>
      <w:r w:rsidRPr="00DD046F">
        <w:rPr>
          <w:rFonts w:ascii="Cambria" w:hAnsi="Cambria"/>
          <w:i/>
          <w:sz w:val="24"/>
          <w:szCs w:val="24"/>
        </w:rPr>
        <w:t xml:space="preserve">Student Writing </w:t>
      </w:r>
      <w:proofErr w:type="spellStart"/>
      <w:r w:rsidRPr="00DD046F">
        <w:rPr>
          <w:rFonts w:ascii="Cambria" w:hAnsi="Cambria"/>
          <w:i/>
          <w:sz w:val="24"/>
          <w:szCs w:val="24"/>
        </w:rPr>
        <w:t>Hanbook</w:t>
      </w:r>
      <w:proofErr w:type="spellEnd"/>
      <w:r w:rsidRPr="00DD046F">
        <w:rPr>
          <w:rFonts w:ascii="Cambria" w:hAnsi="Cambria"/>
          <w:sz w:val="24"/>
          <w:szCs w:val="24"/>
        </w:rPr>
        <w:t xml:space="preserve">. Canada: Wiley, Hoboken, NJ. Retrieved from </w:t>
      </w:r>
    </w:p>
    <w:p w14:paraId="37FEB494" w14:textId="24151BF4" w:rsidR="00020964" w:rsidRPr="00DD046F" w:rsidRDefault="00086DD6" w:rsidP="00180E53">
      <w:pPr>
        <w:pStyle w:val="NoSpacing"/>
        <w:spacing w:line="276" w:lineRule="auto"/>
        <w:ind w:left="567"/>
        <w:jc w:val="both"/>
        <w:rPr>
          <w:rFonts w:ascii="Cambria" w:hAnsi="Cambria"/>
          <w:sz w:val="24"/>
          <w:szCs w:val="24"/>
        </w:rPr>
      </w:pPr>
      <w:hyperlink r:id="rId30" w:history="1">
        <w:r w:rsidR="00020964" w:rsidRPr="00DD046F">
          <w:rPr>
            <w:rStyle w:val="Hyperlink"/>
            <w:rFonts w:ascii="Cambria" w:hAnsi="Cambria"/>
            <w:color w:val="auto"/>
            <w:sz w:val="24"/>
            <w:szCs w:val="24"/>
            <w:u w:val="none"/>
          </w:rPr>
          <w:t>https://www.academia.edu/34700653/Student_Writing_Handbook_Fifth_Edition</w:t>
        </w:r>
      </w:hyperlink>
    </w:p>
    <w:p w14:paraId="73CA78E3" w14:textId="58DE2AA5"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Sugiyono</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2010</w:t>
      </w:r>
      <w:r w:rsidR="008F7853" w:rsidRPr="00DD046F">
        <w:rPr>
          <w:rFonts w:ascii="Cambria" w:hAnsi="Cambria"/>
          <w:sz w:val="24"/>
          <w:szCs w:val="24"/>
        </w:rPr>
        <w:t>)</w:t>
      </w:r>
      <w:r w:rsidRPr="00DD046F">
        <w:rPr>
          <w:rFonts w:ascii="Cambria" w:hAnsi="Cambria"/>
          <w:sz w:val="24"/>
          <w:szCs w:val="24"/>
        </w:rPr>
        <w:t xml:space="preserve">. </w:t>
      </w:r>
      <w:proofErr w:type="spellStart"/>
      <w:r w:rsidRPr="00DD046F">
        <w:rPr>
          <w:rFonts w:ascii="Cambria" w:hAnsi="Cambria"/>
          <w:i/>
          <w:sz w:val="24"/>
          <w:szCs w:val="24"/>
        </w:rPr>
        <w:t>Metode</w:t>
      </w:r>
      <w:proofErr w:type="spellEnd"/>
      <w:r w:rsidRPr="00DD046F">
        <w:rPr>
          <w:rFonts w:ascii="Cambria" w:hAnsi="Cambria"/>
          <w:i/>
          <w:sz w:val="24"/>
          <w:szCs w:val="24"/>
        </w:rPr>
        <w:t xml:space="preserve"> </w:t>
      </w:r>
      <w:proofErr w:type="spellStart"/>
      <w:r w:rsidRPr="00DD046F">
        <w:rPr>
          <w:rFonts w:ascii="Cambria" w:hAnsi="Cambria"/>
          <w:i/>
          <w:sz w:val="24"/>
          <w:szCs w:val="24"/>
        </w:rPr>
        <w:t>Penelitian</w:t>
      </w:r>
      <w:proofErr w:type="spellEnd"/>
      <w:r w:rsidRPr="00DD046F">
        <w:rPr>
          <w:rFonts w:ascii="Cambria" w:hAnsi="Cambria"/>
          <w:i/>
          <w:sz w:val="24"/>
          <w:szCs w:val="24"/>
        </w:rPr>
        <w:t xml:space="preserve"> Pendidikan </w:t>
      </w:r>
      <w:proofErr w:type="spellStart"/>
      <w:r w:rsidRPr="00DD046F">
        <w:rPr>
          <w:rFonts w:ascii="Cambria" w:hAnsi="Cambria"/>
          <w:i/>
          <w:sz w:val="24"/>
          <w:szCs w:val="24"/>
        </w:rPr>
        <w:t>Pendekatan</w:t>
      </w:r>
      <w:proofErr w:type="spellEnd"/>
      <w:r w:rsidRPr="00DD046F">
        <w:rPr>
          <w:rFonts w:ascii="Cambria" w:hAnsi="Cambria"/>
          <w:i/>
          <w:sz w:val="24"/>
          <w:szCs w:val="24"/>
        </w:rPr>
        <w:t xml:space="preserve"> </w:t>
      </w:r>
      <w:proofErr w:type="spellStart"/>
      <w:r w:rsidRPr="00DD046F">
        <w:rPr>
          <w:rFonts w:ascii="Cambria" w:hAnsi="Cambria"/>
          <w:i/>
          <w:sz w:val="24"/>
          <w:szCs w:val="24"/>
        </w:rPr>
        <w:t>Kuantitatif</w:t>
      </w:r>
      <w:proofErr w:type="spellEnd"/>
      <w:r w:rsidRPr="00DD046F">
        <w:rPr>
          <w:rFonts w:ascii="Cambria" w:hAnsi="Cambria"/>
          <w:i/>
          <w:sz w:val="24"/>
          <w:szCs w:val="24"/>
        </w:rPr>
        <w:t xml:space="preserve">, </w:t>
      </w:r>
      <w:proofErr w:type="spellStart"/>
      <w:r w:rsidRPr="00DD046F">
        <w:rPr>
          <w:rFonts w:ascii="Cambria" w:hAnsi="Cambria"/>
          <w:i/>
          <w:sz w:val="24"/>
          <w:szCs w:val="24"/>
        </w:rPr>
        <w:t>Kualitatif</w:t>
      </w:r>
      <w:proofErr w:type="spellEnd"/>
      <w:r w:rsidRPr="00DD046F">
        <w:rPr>
          <w:rFonts w:ascii="Cambria" w:hAnsi="Cambria"/>
          <w:i/>
          <w:sz w:val="24"/>
          <w:szCs w:val="24"/>
        </w:rPr>
        <w:t>, dan R&amp;D</w:t>
      </w:r>
      <w:r w:rsidRPr="00DD046F">
        <w:rPr>
          <w:rFonts w:ascii="Cambria" w:hAnsi="Cambria"/>
          <w:sz w:val="24"/>
          <w:szCs w:val="24"/>
        </w:rPr>
        <w:t xml:space="preserve">. Bandung: </w:t>
      </w:r>
      <w:proofErr w:type="spellStart"/>
      <w:r w:rsidRPr="00DD046F">
        <w:rPr>
          <w:rFonts w:ascii="Cambria" w:hAnsi="Cambria"/>
          <w:sz w:val="24"/>
          <w:szCs w:val="24"/>
        </w:rPr>
        <w:t>Alfabeta</w:t>
      </w:r>
      <w:proofErr w:type="spellEnd"/>
      <w:r w:rsidRPr="00DD046F">
        <w:rPr>
          <w:rFonts w:ascii="Cambria" w:hAnsi="Cambria"/>
          <w:sz w:val="24"/>
          <w:szCs w:val="24"/>
        </w:rPr>
        <w:t xml:space="preserve">. Retrieved from </w:t>
      </w:r>
      <w:hyperlink r:id="rId31" w:history="1">
        <w:r w:rsidRPr="00DD046F">
          <w:rPr>
            <w:rStyle w:val="Hyperlink"/>
            <w:rFonts w:ascii="Cambria" w:hAnsi="Cambria"/>
            <w:color w:val="auto"/>
            <w:sz w:val="24"/>
            <w:szCs w:val="24"/>
            <w:u w:val="none"/>
          </w:rPr>
          <w:t>https://www.pdfdrive.com/prof-dr-sugiyono-metode-penelitian-kuantitatif-kualitatif-dan-rd-intro-d56379944.html</w:t>
        </w:r>
      </w:hyperlink>
      <w:r w:rsidRPr="00DD046F">
        <w:rPr>
          <w:rFonts w:ascii="Cambria" w:hAnsi="Cambria"/>
          <w:sz w:val="24"/>
          <w:szCs w:val="24"/>
        </w:rPr>
        <w:t xml:space="preserve"> </w:t>
      </w:r>
    </w:p>
    <w:p w14:paraId="631835CB" w14:textId="735B87AE" w:rsidR="00020964" w:rsidRPr="00DD046F" w:rsidRDefault="00EA676C" w:rsidP="00180E53">
      <w:pPr>
        <w:pStyle w:val="NoSpacing"/>
        <w:spacing w:line="276" w:lineRule="auto"/>
        <w:ind w:left="567" w:hanging="567"/>
        <w:jc w:val="both"/>
        <w:rPr>
          <w:rFonts w:ascii="Cambria" w:hAnsi="Cambria"/>
          <w:sz w:val="24"/>
          <w:szCs w:val="24"/>
        </w:rPr>
      </w:pPr>
      <w:proofErr w:type="spellStart"/>
      <w:r w:rsidRPr="00DD046F">
        <w:rPr>
          <w:rFonts w:ascii="Cambria" w:hAnsi="Cambria"/>
          <w:sz w:val="24"/>
          <w:szCs w:val="24"/>
        </w:rPr>
        <w:t>Sutanto</w:t>
      </w:r>
      <w:proofErr w:type="spellEnd"/>
      <w:r w:rsidRPr="00DD046F">
        <w:rPr>
          <w:rFonts w:ascii="Cambria" w:hAnsi="Cambria"/>
          <w:sz w:val="24"/>
          <w:szCs w:val="24"/>
        </w:rPr>
        <w:t xml:space="preserve">, </w:t>
      </w:r>
      <w:proofErr w:type="spellStart"/>
      <w:r w:rsidRPr="00DD046F">
        <w:rPr>
          <w:rFonts w:ascii="Cambria" w:hAnsi="Cambria"/>
          <w:sz w:val="24"/>
          <w:szCs w:val="24"/>
        </w:rPr>
        <w:t>Windura</w:t>
      </w:r>
      <w:proofErr w:type="spellEnd"/>
      <w:r w:rsidRPr="00DD046F">
        <w:rPr>
          <w:rFonts w:ascii="Cambria" w:hAnsi="Cambria"/>
          <w:sz w:val="24"/>
          <w:szCs w:val="24"/>
        </w:rPr>
        <w:t xml:space="preserve">. </w:t>
      </w:r>
      <w:r w:rsidR="008F7853" w:rsidRPr="00DD046F">
        <w:rPr>
          <w:rFonts w:ascii="Cambria" w:hAnsi="Cambria"/>
          <w:sz w:val="24"/>
          <w:szCs w:val="24"/>
        </w:rPr>
        <w:t>(</w:t>
      </w:r>
      <w:r w:rsidRPr="00DD046F">
        <w:rPr>
          <w:rFonts w:ascii="Cambria" w:hAnsi="Cambria"/>
          <w:sz w:val="24"/>
          <w:szCs w:val="24"/>
        </w:rPr>
        <w:t>2016</w:t>
      </w:r>
      <w:r w:rsidR="008F7853" w:rsidRPr="00DD046F">
        <w:rPr>
          <w:rFonts w:ascii="Cambria" w:hAnsi="Cambria"/>
          <w:sz w:val="24"/>
          <w:szCs w:val="24"/>
        </w:rPr>
        <w:t>)</w:t>
      </w:r>
      <w:r w:rsidRPr="00DD046F">
        <w:rPr>
          <w:rFonts w:ascii="Cambria" w:hAnsi="Cambria"/>
          <w:sz w:val="24"/>
          <w:szCs w:val="24"/>
        </w:rPr>
        <w:t xml:space="preserve">. </w:t>
      </w:r>
      <w:r w:rsidRPr="00DD046F">
        <w:rPr>
          <w:rFonts w:ascii="Cambria" w:hAnsi="Cambria"/>
          <w:bCs/>
          <w:i/>
          <w:color w:val="333333"/>
          <w:sz w:val="24"/>
          <w:szCs w:val="24"/>
        </w:rPr>
        <w:t xml:space="preserve">Brain </w:t>
      </w:r>
      <w:proofErr w:type="spellStart"/>
      <w:r w:rsidRPr="00DD046F">
        <w:rPr>
          <w:rFonts w:ascii="Cambria" w:hAnsi="Cambria"/>
          <w:bCs/>
          <w:i/>
          <w:color w:val="333333"/>
          <w:sz w:val="24"/>
          <w:szCs w:val="24"/>
        </w:rPr>
        <w:t>Managemen</w:t>
      </w:r>
      <w:proofErr w:type="spellEnd"/>
      <w:r w:rsidRPr="00DD046F">
        <w:rPr>
          <w:rFonts w:ascii="Cambria" w:hAnsi="Cambria"/>
          <w:bCs/>
          <w:i/>
          <w:color w:val="333333"/>
          <w:sz w:val="24"/>
          <w:szCs w:val="24"/>
        </w:rPr>
        <w:t xml:space="preserve"> Series for Learning Strategy Mine Map Langkah Demi Langkah</w:t>
      </w:r>
      <w:r w:rsidRPr="00DD046F">
        <w:rPr>
          <w:rFonts w:ascii="Cambria" w:hAnsi="Cambria"/>
          <w:bCs/>
          <w:color w:val="333333"/>
          <w:sz w:val="24"/>
          <w:szCs w:val="24"/>
        </w:rPr>
        <w:t xml:space="preserve">. Jakarta: </w:t>
      </w:r>
      <w:r w:rsidRPr="00DD046F">
        <w:rPr>
          <w:rFonts w:ascii="Cambria" w:hAnsi="Cambria"/>
          <w:sz w:val="24"/>
          <w:szCs w:val="24"/>
        </w:rPr>
        <w:t xml:space="preserve">PT. Gramedia Pustaka Utama. Retrieved from </w:t>
      </w:r>
    </w:p>
    <w:p w14:paraId="54209907" w14:textId="5E16CEF6" w:rsidR="00020964" w:rsidRPr="00DD046F" w:rsidRDefault="00086DD6" w:rsidP="00180E53">
      <w:pPr>
        <w:pStyle w:val="NoSpacing"/>
        <w:spacing w:line="276" w:lineRule="auto"/>
        <w:ind w:left="567"/>
        <w:jc w:val="both"/>
        <w:rPr>
          <w:rFonts w:ascii="Cambria" w:hAnsi="Cambria"/>
          <w:sz w:val="24"/>
          <w:szCs w:val="24"/>
        </w:rPr>
      </w:pPr>
      <w:hyperlink r:id="rId32" w:history="1">
        <w:r w:rsidR="00020964" w:rsidRPr="00DD046F">
          <w:rPr>
            <w:rStyle w:val="Hyperlink"/>
            <w:rFonts w:ascii="Cambria" w:hAnsi="Cambria"/>
            <w:color w:val="auto"/>
            <w:sz w:val="24"/>
            <w:szCs w:val="24"/>
            <w:u w:val="none"/>
          </w:rPr>
          <w:t>https://onesearch.id/Record/IOS5236.slims-222185</w:t>
        </w:r>
      </w:hyperlink>
      <w:r w:rsidR="00EA676C" w:rsidRPr="00DD046F">
        <w:rPr>
          <w:rFonts w:ascii="Cambria" w:hAnsi="Cambria"/>
          <w:sz w:val="24"/>
          <w:szCs w:val="24"/>
        </w:rPr>
        <w:t xml:space="preserve"> </w:t>
      </w:r>
    </w:p>
    <w:p w14:paraId="1ED79B90" w14:textId="2FB442E2" w:rsidR="00605A4F" w:rsidRPr="00FC55D2" w:rsidRDefault="003A0F4E" w:rsidP="00180E53">
      <w:pPr>
        <w:autoSpaceDE w:val="0"/>
        <w:autoSpaceDN w:val="0"/>
        <w:adjustRightInd w:val="0"/>
        <w:spacing w:after="0" w:line="276" w:lineRule="auto"/>
        <w:ind w:left="641" w:hanging="641"/>
        <w:jc w:val="both"/>
        <w:rPr>
          <w:rFonts w:ascii="Cambria" w:hAnsi="Cambria" w:cs="Times New Roman"/>
        </w:rPr>
      </w:pPr>
      <w:r w:rsidRPr="00DD046F">
        <w:rPr>
          <w:rFonts w:ascii="Cambria" w:hAnsi="Cambria" w:cs="Times New Roman"/>
          <w:sz w:val="24"/>
          <w:szCs w:val="24"/>
        </w:rPr>
        <w:t xml:space="preserve">Tompkins, Gail E. &amp; Kenneth </w:t>
      </w:r>
      <w:proofErr w:type="spellStart"/>
      <w:r w:rsidRPr="00DD046F">
        <w:rPr>
          <w:rFonts w:ascii="Cambria" w:hAnsi="Cambria" w:cs="Times New Roman"/>
          <w:sz w:val="24"/>
          <w:szCs w:val="24"/>
        </w:rPr>
        <w:t>Hoskisson</w:t>
      </w:r>
      <w:proofErr w:type="spellEnd"/>
      <w:r w:rsidRPr="00DD046F">
        <w:rPr>
          <w:rFonts w:ascii="Cambria" w:hAnsi="Cambria" w:cs="Times New Roman"/>
          <w:sz w:val="24"/>
          <w:szCs w:val="24"/>
        </w:rPr>
        <w:t xml:space="preserve">. 1995. </w:t>
      </w:r>
      <w:r w:rsidRPr="00DD046F">
        <w:rPr>
          <w:rFonts w:ascii="Cambria" w:hAnsi="Cambria" w:cs="Times New Roman"/>
          <w:i/>
          <w:sz w:val="24"/>
          <w:szCs w:val="24"/>
        </w:rPr>
        <w:t>Language Arts Content and Teaching Strategies</w:t>
      </w:r>
      <w:r w:rsidRPr="00DD046F">
        <w:rPr>
          <w:rFonts w:ascii="Cambria" w:hAnsi="Cambria" w:cs="Times New Roman"/>
          <w:sz w:val="24"/>
          <w:szCs w:val="24"/>
        </w:rPr>
        <w:t>. New Jersey: Englewood Cliffs.</w:t>
      </w:r>
      <w:r w:rsidR="002B6426" w:rsidRPr="00DD046F">
        <w:rPr>
          <w:rFonts w:ascii="Cambria" w:hAnsi="Cambria" w:cs="Times New Roman"/>
          <w:sz w:val="24"/>
          <w:szCs w:val="24"/>
        </w:rPr>
        <w:t xml:space="preserve"> Retrieved from </w:t>
      </w:r>
      <w:hyperlink r:id="rId33" w:history="1">
        <w:r w:rsidR="002B6426" w:rsidRPr="00DD046F">
          <w:rPr>
            <w:rStyle w:val="Hyperlink"/>
            <w:rFonts w:ascii="Cambria" w:hAnsi="Cambria" w:cs="Times New Roman"/>
            <w:color w:val="auto"/>
            <w:sz w:val="24"/>
            <w:szCs w:val="24"/>
            <w:u w:val="none"/>
          </w:rPr>
          <w:t>https://archive.org/details/languageartscont00tomp</w:t>
        </w:r>
      </w:hyperlink>
      <w:r w:rsidR="002B6426" w:rsidRPr="00522834">
        <w:rPr>
          <w:rFonts w:ascii="Cambria" w:hAnsi="Cambria" w:cs="Times New Roman"/>
        </w:rPr>
        <w:t xml:space="preserve"> </w:t>
      </w:r>
    </w:p>
    <w:p w14:paraId="5077B77F" w14:textId="77777777" w:rsidR="00605A4F" w:rsidRPr="00925939" w:rsidRDefault="00605A4F" w:rsidP="00180E53">
      <w:pPr>
        <w:autoSpaceDE w:val="0"/>
        <w:autoSpaceDN w:val="0"/>
        <w:adjustRightInd w:val="0"/>
        <w:spacing w:after="0" w:line="276" w:lineRule="auto"/>
        <w:rPr>
          <w:rFonts w:ascii="Cambria" w:hAnsi="Cambria" w:cs="Times New Roman"/>
          <w:color w:val="000000"/>
        </w:rPr>
      </w:pPr>
    </w:p>
    <w:p w14:paraId="1BC7639C" w14:textId="77777777" w:rsidR="00C00290" w:rsidRPr="00925939" w:rsidRDefault="00C00290" w:rsidP="00180E53">
      <w:pPr>
        <w:spacing w:after="0" w:line="276" w:lineRule="auto"/>
        <w:ind w:firstLine="567"/>
        <w:jc w:val="both"/>
        <w:rPr>
          <w:rFonts w:ascii="Cambria" w:hAnsi="Cambria" w:cs="Times New Roman"/>
          <w:noProof/>
          <w:color w:val="000000" w:themeColor="text1"/>
        </w:rPr>
      </w:pPr>
    </w:p>
    <w:sectPr w:rsidR="00C00290" w:rsidRPr="00925939" w:rsidSect="00FC55D2">
      <w:headerReference w:type="default" r:id="rId34"/>
      <w:footerReference w:type="default" r:id="rId35"/>
      <w:pgSz w:w="11907" w:h="16840"/>
      <w:pgMar w:top="1440" w:right="1440" w:bottom="1440" w:left="1440" w:header="720" w:footer="720" w:gutter="0"/>
      <w:pgNumType w:start="17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D34BD" w14:textId="77777777" w:rsidR="00086DD6" w:rsidRDefault="00086DD6" w:rsidP="00AB73B7">
      <w:pPr>
        <w:spacing w:after="0" w:line="240" w:lineRule="auto"/>
      </w:pPr>
      <w:r>
        <w:rPr>
          <w:lang w:val="en"/>
        </w:rPr>
        <w:separator/>
      </w:r>
    </w:p>
  </w:endnote>
  <w:endnote w:type="continuationSeparator" w:id="0">
    <w:p w14:paraId="1E38A8EF" w14:textId="77777777" w:rsidR="00086DD6" w:rsidRDefault="00086DD6" w:rsidP="00AB73B7">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sto MT">
    <w:panose1 w:val="02040603050505030304"/>
    <w:charset w:val="4D"/>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562322"/>
      <w:docPartObj>
        <w:docPartGallery w:val="Page Numbers (Bottom of Page)"/>
        <w:docPartUnique/>
      </w:docPartObj>
    </w:sdtPr>
    <w:sdtEndPr>
      <w:rPr>
        <w:rStyle w:val="PageNumber"/>
      </w:rPr>
    </w:sdtEndPr>
    <w:sdtContent>
      <w:p w14:paraId="3C2B49C1" w14:textId="77777777" w:rsidR="00D20CC9" w:rsidRDefault="00D20CC9" w:rsidP="00D20CC9">
        <w:pPr>
          <w:pStyle w:val="Footer"/>
          <w:framePr w:wrap="none" w:vAnchor="text" w:hAnchor="margin" w:xAlign="center" w:y="1"/>
          <w:rPr>
            <w:rStyle w:val="PageNumber"/>
          </w:rPr>
        </w:pPr>
        <w:r>
          <w:rPr>
            <w:rStyle w:val="PageNumber"/>
            <w:lang w:val="en"/>
          </w:rPr>
          <w:fldChar w:fldCharType="begin"/>
        </w:r>
        <w:r>
          <w:rPr>
            <w:rStyle w:val="PageNumber"/>
            <w:lang w:val="en"/>
          </w:rPr>
          <w:instrText xml:space="preserve"> PAGE </w:instrText>
        </w:r>
        <w:r>
          <w:rPr>
            <w:rStyle w:val="PageNumber"/>
            <w:lang w:val="en"/>
          </w:rPr>
          <w:fldChar w:fldCharType="separate"/>
        </w:r>
        <w:r>
          <w:rPr>
            <w:rStyle w:val="PageNumber"/>
            <w:noProof/>
            <w:lang w:val="en"/>
          </w:rPr>
          <w:t>311</w:t>
        </w:r>
        <w:r>
          <w:rPr>
            <w:rStyle w:val="PageNumber"/>
            <w:lang w:val="en"/>
          </w:rPr>
          <w:fldChar w:fldCharType="end"/>
        </w:r>
      </w:p>
    </w:sdtContent>
  </w:sdt>
  <w:p w14:paraId="63B9548B" w14:textId="77777777" w:rsidR="00D20CC9" w:rsidRDefault="00D20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4191802"/>
      <w:docPartObj>
        <w:docPartGallery w:val="Page Numbers (Bottom of Page)"/>
        <w:docPartUnique/>
      </w:docPartObj>
    </w:sdtPr>
    <w:sdtEndPr>
      <w:rPr>
        <w:rFonts w:ascii="Cambria" w:hAnsi="Cambria"/>
        <w:noProof/>
      </w:rPr>
    </w:sdtEndPr>
    <w:sdtContent>
      <w:p w14:paraId="07FBA6E2" w14:textId="42C53BE2" w:rsidR="00FC55D2" w:rsidRPr="00FC55D2" w:rsidRDefault="00FC55D2">
        <w:pPr>
          <w:pStyle w:val="Footer"/>
          <w:jc w:val="center"/>
          <w:rPr>
            <w:rFonts w:ascii="Cambria" w:hAnsi="Cambria"/>
          </w:rPr>
        </w:pPr>
        <w:r w:rsidRPr="00FC55D2">
          <w:rPr>
            <w:rFonts w:ascii="Cambria" w:hAnsi="Cambria"/>
          </w:rPr>
          <w:fldChar w:fldCharType="begin"/>
        </w:r>
        <w:r w:rsidRPr="00FC55D2">
          <w:rPr>
            <w:rFonts w:ascii="Cambria" w:hAnsi="Cambria"/>
          </w:rPr>
          <w:instrText xml:space="preserve"> PAGE   \* MERGEFORMAT </w:instrText>
        </w:r>
        <w:r w:rsidRPr="00FC55D2">
          <w:rPr>
            <w:rFonts w:ascii="Cambria" w:hAnsi="Cambria"/>
          </w:rPr>
          <w:fldChar w:fldCharType="separate"/>
        </w:r>
        <w:r w:rsidRPr="00FC55D2">
          <w:rPr>
            <w:rFonts w:ascii="Cambria" w:hAnsi="Cambria"/>
            <w:noProof/>
          </w:rPr>
          <w:t>2</w:t>
        </w:r>
        <w:r w:rsidRPr="00FC55D2">
          <w:rPr>
            <w:rFonts w:ascii="Cambria" w:hAnsi="Cambria"/>
            <w:noProof/>
          </w:rPr>
          <w:fldChar w:fldCharType="end"/>
        </w:r>
      </w:p>
    </w:sdtContent>
  </w:sdt>
  <w:p w14:paraId="4617AE00" w14:textId="77777777" w:rsidR="00D20CC9" w:rsidRDefault="00D20CC9" w:rsidP="00FC55D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2DCF5" w14:textId="77777777" w:rsidR="00086DD6" w:rsidRDefault="00086DD6" w:rsidP="00AB73B7">
      <w:pPr>
        <w:spacing w:after="0" w:line="240" w:lineRule="auto"/>
      </w:pPr>
      <w:r>
        <w:rPr>
          <w:lang w:val="en"/>
        </w:rPr>
        <w:separator/>
      </w:r>
    </w:p>
  </w:footnote>
  <w:footnote w:type="continuationSeparator" w:id="0">
    <w:p w14:paraId="05E7B674" w14:textId="77777777" w:rsidR="00086DD6" w:rsidRDefault="00086DD6" w:rsidP="00AB73B7">
      <w:pPr>
        <w:spacing w:after="0" w:line="240" w:lineRule="auto"/>
      </w:pPr>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FCEB" w14:textId="6038C014" w:rsidR="00D20CC9" w:rsidRPr="004B71E6" w:rsidRDefault="00FC55D2" w:rsidP="001326D6">
    <w:pPr>
      <w:pStyle w:val="Header"/>
      <w:jc w:val="center"/>
      <w:rPr>
        <w:rFonts w:ascii="Cambria" w:hAnsi="Cambria" w:cs="Times New Roman"/>
        <w:i/>
        <w:iCs/>
      </w:rPr>
    </w:pPr>
    <w:r>
      <w:rPr>
        <w:rFonts w:ascii="Cambria" w:hAnsi="Cambria"/>
        <w:i/>
        <w:iCs/>
        <w:noProof/>
        <w:sz w:val="21"/>
        <w:szCs w:val="21"/>
        <w:lang w:val="en"/>
      </w:rPr>
      <w:t>Riwayat</w:t>
    </w:r>
    <w:r w:rsidR="00D20CC9" w:rsidRPr="004B71E6">
      <w:rPr>
        <w:rFonts w:ascii="Cambria" w:hAnsi="Cambria"/>
        <w:i/>
        <w:iCs/>
        <w:noProof/>
        <w:sz w:val="21"/>
        <w:szCs w:val="21"/>
        <w:lang w:val="en"/>
      </w:rPr>
      <w:t>: Educational Journal of History and Humanities</w:t>
    </w:r>
    <w:r w:rsidR="00D20CC9" w:rsidRPr="004B71E6">
      <w:rPr>
        <w:rFonts w:ascii="Cambria" w:hAnsi="Cambria"/>
        <w:i/>
        <w:iCs/>
        <w:sz w:val="21"/>
        <w:szCs w:val="21"/>
        <w:lang w:val="en"/>
      </w:rPr>
      <w:t xml:space="preserve">, </w:t>
    </w:r>
    <w:r w:rsidR="00D20CC9" w:rsidRPr="004B71E6">
      <w:rPr>
        <w:rFonts w:ascii="Cambria" w:hAnsi="Cambria"/>
        <w:i/>
        <w:iCs/>
        <w:spacing w:val="2"/>
        <w:w w:val="101"/>
        <w:sz w:val="21"/>
        <w:szCs w:val="21"/>
        <w:lang w:val="en"/>
      </w:rPr>
      <w:t>6 (1)</w:t>
    </w:r>
    <w:r w:rsidR="00D20CC9" w:rsidRPr="004B71E6">
      <w:rPr>
        <w:rFonts w:ascii="Cambria" w:hAnsi="Cambria"/>
        <w:i/>
        <w:iCs/>
        <w:spacing w:val="2"/>
        <w:sz w:val="21"/>
        <w:szCs w:val="21"/>
        <w:lang w:val="en"/>
      </w:rPr>
      <w:t xml:space="preserve">, </w:t>
    </w:r>
    <w:r w:rsidR="00D20CC9" w:rsidRPr="004B71E6">
      <w:rPr>
        <w:rFonts w:ascii="Cambria" w:hAnsi="Cambria"/>
        <w:i/>
        <w:iCs/>
        <w:w w:val="137"/>
        <w:sz w:val="21"/>
        <w:szCs w:val="21"/>
        <w:lang w:val="en"/>
      </w:rPr>
      <w:t>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2D2A55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25.05pt;height:161.7pt;visibility:visible;mso-wrap-style:square" o:bullet="t">
        <v:imagedata r:id="rId1" o:title="" croptop="12746f" cropbottom="7071f" cropleft="15210f" cropright="13583f"/>
      </v:shape>
    </w:pict>
  </w:numPicBullet>
  <w:abstractNum w:abstractNumId="0" w15:restartNumberingAfterBreak="0">
    <w:nsid w:val="00172A70"/>
    <w:multiLevelType w:val="hybridMultilevel"/>
    <w:tmpl w:val="7EBECC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3806"/>
    <w:multiLevelType w:val="hybridMultilevel"/>
    <w:tmpl w:val="CDF6E6F6"/>
    <w:lvl w:ilvl="0" w:tplc="2A3A3B7E">
      <w:start w:val="1"/>
      <w:numFmt w:val="decimal"/>
      <w:lvlText w:val="%1."/>
      <w:lvlJc w:val="left"/>
      <w:pPr>
        <w:ind w:left="1488" w:hanging="495"/>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 w15:restartNumberingAfterBreak="0">
    <w:nsid w:val="013A3C27"/>
    <w:multiLevelType w:val="hybridMultilevel"/>
    <w:tmpl w:val="BB484AE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2A477E2"/>
    <w:multiLevelType w:val="hybridMultilevel"/>
    <w:tmpl w:val="7E60BE8A"/>
    <w:lvl w:ilvl="0" w:tplc="7B6ED044">
      <w:start w:val="1"/>
      <w:numFmt w:val="decimal"/>
      <w:lvlText w:val="%1."/>
      <w:lvlJc w:val="left"/>
      <w:pPr>
        <w:ind w:left="720" w:hanging="360"/>
      </w:pPr>
      <w:rPr>
        <w:rFonts w:hint="default"/>
        <w:color w:val="0E10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D73B1E"/>
    <w:multiLevelType w:val="hybridMultilevel"/>
    <w:tmpl w:val="6EF8B5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B5900"/>
    <w:multiLevelType w:val="hybridMultilevel"/>
    <w:tmpl w:val="53F44628"/>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0E2667FB"/>
    <w:multiLevelType w:val="hybridMultilevel"/>
    <w:tmpl w:val="A17C9AD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0F8A5148"/>
    <w:multiLevelType w:val="hybridMultilevel"/>
    <w:tmpl w:val="F60CB0FA"/>
    <w:lvl w:ilvl="0" w:tplc="0896CEF6">
      <w:start w:val="1"/>
      <w:numFmt w:val="decimal"/>
      <w:lvlText w:val="%1."/>
      <w:lvlJc w:val="left"/>
      <w:pPr>
        <w:ind w:left="947" w:hanging="360"/>
      </w:pPr>
      <w:rPr>
        <w:rFonts w:ascii="Times New Roman" w:eastAsia="Times New Roman" w:hAnsi="Times New Roman" w:cs="Times New Roman"/>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8" w15:restartNumberingAfterBreak="0">
    <w:nsid w:val="11B03F76"/>
    <w:multiLevelType w:val="hybridMultilevel"/>
    <w:tmpl w:val="2ACAD554"/>
    <w:lvl w:ilvl="0" w:tplc="38090011">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12F14B6A"/>
    <w:multiLevelType w:val="hybridMultilevel"/>
    <w:tmpl w:val="E44CF286"/>
    <w:lvl w:ilvl="0" w:tplc="907C5514">
      <w:start w:val="1"/>
      <w:numFmt w:val="decimal"/>
      <w:lvlText w:val="%1."/>
      <w:lvlJc w:val="left"/>
      <w:pPr>
        <w:ind w:left="871" w:hanging="284"/>
      </w:pPr>
      <w:rPr>
        <w:rFonts w:ascii="Times New Roman" w:eastAsia="Times New Roman" w:hAnsi="Times New Roman" w:cs="Times New Roman" w:hint="default"/>
        <w:b/>
        <w:bCs/>
        <w:spacing w:val="-17"/>
        <w:w w:val="99"/>
        <w:sz w:val="24"/>
        <w:szCs w:val="24"/>
      </w:rPr>
    </w:lvl>
    <w:lvl w:ilvl="1" w:tplc="42A06C5A">
      <w:numFmt w:val="bullet"/>
      <w:lvlText w:val="•"/>
      <w:lvlJc w:val="left"/>
      <w:pPr>
        <w:ind w:left="1244" w:hanging="284"/>
      </w:pPr>
      <w:rPr>
        <w:rFonts w:hint="default"/>
      </w:rPr>
    </w:lvl>
    <w:lvl w:ilvl="2" w:tplc="14263B1C">
      <w:numFmt w:val="bullet"/>
      <w:lvlText w:val="•"/>
      <w:lvlJc w:val="left"/>
      <w:pPr>
        <w:ind w:left="1609" w:hanging="284"/>
      </w:pPr>
      <w:rPr>
        <w:rFonts w:hint="default"/>
      </w:rPr>
    </w:lvl>
    <w:lvl w:ilvl="3" w:tplc="306E60FE">
      <w:numFmt w:val="bullet"/>
      <w:lvlText w:val="•"/>
      <w:lvlJc w:val="left"/>
      <w:pPr>
        <w:ind w:left="1973" w:hanging="284"/>
      </w:pPr>
      <w:rPr>
        <w:rFonts w:hint="default"/>
      </w:rPr>
    </w:lvl>
    <w:lvl w:ilvl="4" w:tplc="60F4FF2C">
      <w:numFmt w:val="bullet"/>
      <w:lvlText w:val="•"/>
      <w:lvlJc w:val="left"/>
      <w:pPr>
        <w:ind w:left="2338" w:hanging="284"/>
      </w:pPr>
      <w:rPr>
        <w:rFonts w:hint="default"/>
      </w:rPr>
    </w:lvl>
    <w:lvl w:ilvl="5" w:tplc="E30E1386">
      <w:numFmt w:val="bullet"/>
      <w:lvlText w:val="•"/>
      <w:lvlJc w:val="left"/>
      <w:pPr>
        <w:ind w:left="2703" w:hanging="284"/>
      </w:pPr>
      <w:rPr>
        <w:rFonts w:hint="default"/>
      </w:rPr>
    </w:lvl>
    <w:lvl w:ilvl="6" w:tplc="3F8414F4">
      <w:numFmt w:val="bullet"/>
      <w:lvlText w:val="•"/>
      <w:lvlJc w:val="left"/>
      <w:pPr>
        <w:ind w:left="3067" w:hanging="284"/>
      </w:pPr>
      <w:rPr>
        <w:rFonts w:hint="default"/>
      </w:rPr>
    </w:lvl>
    <w:lvl w:ilvl="7" w:tplc="3C447300">
      <w:numFmt w:val="bullet"/>
      <w:lvlText w:val="•"/>
      <w:lvlJc w:val="left"/>
      <w:pPr>
        <w:ind w:left="3432" w:hanging="284"/>
      </w:pPr>
      <w:rPr>
        <w:rFonts w:hint="default"/>
      </w:rPr>
    </w:lvl>
    <w:lvl w:ilvl="8" w:tplc="63785CFA">
      <w:numFmt w:val="bullet"/>
      <w:lvlText w:val="•"/>
      <w:lvlJc w:val="left"/>
      <w:pPr>
        <w:ind w:left="3796" w:hanging="284"/>
      </w:pPr>
      <w:rPr>
        <w:rFonts w:hint="default"/>
      </w:rPr>
    </w:lvl>
  </w:abstractNum>
  <w:abstractNum w:abstractNumId="10" w15:restartNumberingAfterBreak="0">
    <w:nsid w:val="14CE4F1C"/>
    <w:multiLevelType w:val="hybridMultilevel"/>
    <w:tmpl w:val="EE64FD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DC7169"/>
    <w:multiLevelType w:val="hybridMultilevel"/>
    <w:tmpl w:val="F0EE823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1A624C55"/>
    <w:multiLevelType w:val="hybridMultilevel"/>
    <w:tmpl w:val="A17C9ADA"/>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3" w15:restartNumberingAfterBreak="0">
    <w:nsid w:val="21C119AF"/>
    <w:multiLevelType w:val="hybridMultilevel"/>
    <w:tmpl w:val="1B2E35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A46CF"/>
    <w:multiLevelType w:val="hybridMultilevel"/>
    <w:tmpl w:val="CD409ED0"/>
    <w:lvl w:ilvl="0" w:tplc="A02E6AD0">
      <w:start w:val="1"/>
      <w:numFmt w:val="decimal"/>
      <w:lvlText w:val="%1."/>
      <w:lvlJc w:val="left"/>
      <w:pPr>
        <w:ind w:left="720" w:hanging="360"/>
      </w:pPr>
      <w:rPr>
        <w:rFonts w:ascii="Times New Roman" w:eastAsiaTheme="minorHAnsi" w:hAnsi="Times New Roman" w:cs="Times New Roman"/>
        <w:b w:val="0"/>
      </w:rPr>
    </w:lvl>
    <w:lvl w:ilvl="1" w:tplc="C5B89E7E">
      <w:start w:val="1"/>
      <w:numFmt w:val="lowerLetter"/>
      <w:lvlText w:val="%2."/>
      <w:lvlJc w:val="left"/>
      <w:pPr>
        <w:ind w:left="1440" w:hanging="360"/>
      </w:pPr>
      <w:rPr>
        <w:b w:val="0"/>
        <w:i w:val="0"/>
      </w:rPr>
    </w:lvl>
    <w:lvl w:ilvl="2" w:tplc="C06684C8">
      <w:start w:val="1"/>
      <w:numFmt w:val="upperLetter"/>
      <w:lvlText w:val="%3)"/>
      <w:lvlJc w:val="left"/>
      <w:pPr>
        <w:ind w:left="2340" w:hanging="360"/>
      </w:pPr>
      <w:rPr>
        <w:rFonts w:hint="default"/>
      </w:rPr>
    </w:lvl>
    <w:lvl w:ilvl="3" w:tplc="070EFFEA">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B665E"/>
    <w:multiLevelType w:val="hybridMultilevel"/>
    <w:tmpl w:val="79DEA7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A7D43"/>
    <w:multiLevelType w:val="hybridMultilevel"/>
    <w:tmpl w:val="3272996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2F2F663D"/>
    <w:multiLevelType w:val="hybridMultilevel"/>
    <w:tmpl w:val="E06405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8466C3"/>
    <w:multiLevelType w:val="hybridMultilevel"/>
    <w:tmpl w:val="427AB20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39B101CB"/>
    <w:multiLevelType w:val="hybridMultilevel"/>
    <w:tmpl w:val="51A69D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C4F63BB"/>
    <w:multiLevelType w:val="hybridMultilevel"/>
    <w:tmpl w:val="6BD415F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40E139D5"/>
    <w:multiLevelType w:val="hybridMultilevel"/>
    <w:tmpl w:val="43823A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B13BB"/>
    <w:multiLevelType w:val="hybridMultilevel"/>
    <w:tmpl w:val="29A404C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3B70E01"/>
    <w:multiLevelType w:val="hybridMultilevel"/>
    <w:tmpl w:val="D34EDB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EB3020"/>
    <w:multiLevelType w:val="hybridMultilevel"/>
    <w:tmpl w:val="E6A298B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15:restartNumberingAfterBreak="0">
    <w:nsid w:val="47735180"/>
    <w:multiLevelType w:val="hybridMultilevel"/>
    <w:tmpl w:val="AF340D20"/>
    <w:lvl w:ilvl="0" w:tplc="74C2CDDA">
      <w:start w:val="1"/>
      <w:numFmt w:val="decimal"/>
      <w:lvlText w:val="%1."/>
      <w:lvlJc w:val="left"/>
      <w:pPr>
        <w:ind w:left="720" w:hanging="360"/>
      </w:pPr>
      <w:rPr>
        <w:rFonts w:ascii="Calibri" w:hAnsi="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8B2082"/>
    <w:multiLevelType w:val="hybridMultilevel"/>
    <w:tmpl w:val="0406A30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49FB6294"/>
    <w:multiLevelType w:val="hybridMultilevel"/>
    <w:tmpl w:val="8EBC3B1E"/>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4A612C28"/>
    <w:multiLevelType w:val="hybridMultilevel"/>
    <w:tmpl w:val="B1825912"/>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4B413204"/>
    <w:multiLevelType w:val="hybridMultilevel"/>
    <w:tmpl w:val="9292851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15:restartNumberingAfterBreak="0">
    <w:nsid w:val="4C5E799E"/>
    <w:multiLevelType w:val="hybridMultilevel"/>
    <w:tmpl w:val="94F2B2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CC6E2C"/>
    <w:multiLevelType w:val="hybridMultilevel"/>
    <w:tmpl w:val="439AD6C2"/>
    <w:lvl w:ilvl="0" w:tplc="5E1CC5C8">
      <w:start w:val="1"/>
      <w:numFmt w:val="decimal"/>
      <w:lvlText w:val="%1."/>
      <w:lvlJc w:val="left"/>
      <w:pPr>
        <w:ind w:left="947" w:hanging="360"/>
      </w:pPr>
      <w:rPr>
        <w:rFonts w:hint="default"/>
      </w:r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32" w15:restartNumberingAfterBreak="0">
    <w:nsid w:val="548C5352"/>
    <w:multiLevelType w:val="hybridMultilevel"/>
    <w:tmpl w:val="A47494C0"/>
    <w:lvl w:ilvl="0" w:tplc="D664627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57897270"/>
    <w:multiLevelType w:val="hybridMultilevel"/>
    <w:tmpl w:val="7B0AB258"/>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D3F51"/>
    <w:multiLevelType w:val="hybridMultilevel"/>
    <w:tmpl w:val="1B1C567A"/>
    <w:lvl w:ilvl="0" w:tplc="3DD43FEE">
      <w:start w:val="1"/>
      <w:numFmt w:val="decimal"/>
      <w:lvlText w:val="%1."/>
      <w:lvlJc w:val="left"/>
      <w:pPr>
        <w:ind w:left="720" w:hanging="360"/>
      </w:pPr>
      <w:rPr>
        <w:rFonts w:hint="default"/>
      </w:rPr>
    </w:lvl>
    <w:lvl w:ilvl="1" w:tplc="F3BCF506" w:tentative="1">
      <w:start w:val="1"/>
      <w:numFmt w:val="lowerLetter"/>
      <w:lvlText w:val="%2."/>
      <w:lvlJc w:val="left"/>
      <w:pPr>
        <w:ind w:left="1440" w:hanging="360"/>
      </w:pPr>
    </w:lvl>
    <w:lvl w:ilvl="2" w:tplc="6DCA5ADC" w:tentative="1">
      <w:start w:val="1"/>
      <w:numFmt w:val="lowerRoman"/>
      <w:lvlText w:val="%3."/>
      <w:lvlJc w:val="right"/>
      <w:pPr>
        <w:ind w:left="2160" w:hanging="180"/>
      </w:pPr>
    </w:lvl>
    <w:lvl w:ilvl="3" w:tplc="24EE44E0" w:tentative="1">
      <w:start w:val="1"/>
      <w:numFmt w:val="decimal"/>
      <w:lvlText w:val="%4."/>
      <w:lvlJc w:val="left"/>
      <w:pPr>
        <w:ind w:left="2880" w:hanging="360"/>
      </w:pPr>
    </w:lvl>
    <w:lvl w:ilvl="4" w:tplc="C0B4550A" w:tentative="1">
      <w:start w:val="1"/>
      <w:numFmt w:val="lowerLetter"/>
      <w:lvlText w:val="%5."/>
      <w:lvlJc w:val="left"/>
      <w:pPr>
        <w:ind w:left="3600" w:hanging="360"/>
      </w:pPr>
    </w:lvl>
    <w:lvl w:ilvl="5" w:tplc="B61AB9AA" w:tentative="1">
      <w:start w:val="1"/>
      <w:numFmt w:val="lowerRoman"/>
      <w:lvlText w:val="%6."/>
      <w:lvlJc w:val="right"/>
      <w:pPr>
        <w:ind w:left="4320" w:hanging="180"/>
      </w:pPr>
    </w:lvl>
    <w:lvl w:ilvl="6" w:tplc="1D36101A" w:tentative="1">
      <w:start w:val="1"/>
      <w:numFmt w:val="decimal"/>
      <w:lvlText w:val="%7."/>
      <w:lvlJc w:val="left"/>
      <w:pPr>
        <w:ind w:left="5040" w:hanging="360"/>
      </w:pPr>
    </w:lvl>
    <w:lvl w:ilvl="7" w:tplc="05D87F52" w:tentative="1">
      <w:start w:val="1"/>
      <w:numFmt w:val="lowerLetter"/>
      <w:lvlText w:val="%8."/>
      <w:lvlJc w:val="left"/>
      <w:pPr>
        <w:ind w:left="5760" w:hanging="360"/>
      </w:pPr>
    </w:lvl>
    <w:lvl w:ilvl="8" w:tplc="D93A09A6" w:tentative="1">
      <w:start w:val="1"/>
      <w:numFmt w:val="lowerRoman"/>
      <w:lvlText w:val="%9."/>
      <w:lvlJc w:val="right"/>
      <w:pPr>
        <w:ind w:left="6480" w:hanging="180"/>
      </w:pPr>
    </w:lvl>
  </w:abstractNum>
  <w:abstractNum w:abstractNumId="35" w15:restartNumberingAfterBreak="0">
    <w:nsid w:val="653B4263"/>
    <w:multiLevelType w:val="hybridMultilevel"/>
    <w:tmpl w:val="CB6EE6A8"/>
    <w:lvl w:ilvl="0" w:tplc="3418E040">
      <w:start w:val="1"/>
      <w:numFmt w:val="decimal"/>
      <w:lvlText w:val="%1."/>
      <w:lvlJc w:val="left"/>
      <w:pPr>
        <w:ind w:left="720" w:hanging="360"/>
      </w:pPr>
      <w:rPr>
        <w:rFonts w:ascii="Times New Roman" w:hAnsi="Times New Roman" w:hint="default"/>
        <w:b/>
        <w:color w:val="000000"/>
        <w:sz w:val="24"/>
      </w:rPr>
    </w:lvl>
    <w:lvl w:ilvl="1" w:tplc="993E5A84" w:tentative="1">
      <w:start w:val="1"/>
      <w:numFmt w:val="lowerLetter"/>
      <w:lvlText w:val="%2."/>
      <w:lvlJc w:val="left"/>
      <w:pPr>
        <w:ind w:left="1440" w:hanging="360"/>
      </w:pPr>
    </w:lvl>
    <w:lvl w:ilvl="2" w:tplc="DBA049C4" w:tentative="1">
      <w:start w:val="1"/>
      <w:numFmt w:val="lowerRoman"/>
      <w:lvlText w:val="%3."/>
      <w:lvlJc w:val="right"/>
      <w:pPr>
        <w:ind w:left="2160" w:hanging="180"/>
      </w:pPr>
    </w:lvl>
    <w:lvl w:ilvl="3" w:tplc="79D8E0F0" w:tentative="1">
      <w:start w:val="1"/>
      <w:numFmt w:val="decimal"/>
      <w:lvlText w:val="%4."/>
      <w:lvlJc w:val="left"/>
      <w:pPr>
        <w:ind w:left="2880" w:hanging="360"/>
      </w:pPr>
    </w:lvl>
    <w:lvl w:ilvl="4" w:tplc="0FC2F4E6" w:tentative="1">
      <w:start w:val="1"/>
      <w:numFmt w:val="lowerLetter"/>
      <w:lvlText w:val="%5."/>
      <w:lvlJc w:val="left"/>
      <w:pPr>
        <w:ind w:left="3600" w:hanging="360"/>
      </w:pPr>
    </w:lvl>
    <w:lvl w:ilvl="5" w:tplc="ADDA268E" w:tentative="1">
      <w:start w:val="1"/>
      <w:numFmt w:val="lowerRoman"/>
      <w:lvlText w:val="%6."/>
      <w:lvlJc w:val="right"/>
      <w:pPr>
        <w:ind w:left="4320" w:hanging="180"/>
      </w:pPr>
    </w:lvl>
    <w:lvl w:ilvl="6" w:tplc="8B8AB480" w:tentative="1">
      <w:start w:val="1"/>
      <w:numFmt w:val="decimal"/>
      <w:lvlText w:val="%7."/>
      <w:lvlJc w:val="left"/>
      <w:pPr>
        <w:ind w:left="5040" w:hanging="360"/>
      </w:pPr>
    </w:lvl>
    <w:lvl w:ilvl="7" w:tplc="09D0ADC4" w:tentative="1">
      <w:start w:val="1"/>
      <w:numFmt w:val="lowerLetter"/>
      <w:lvlText w:val="%8."/>
      <w:lvlJc w:val="left"/>
      <w:pPr>
        <w:ind w:left="5760" w:hanging="360"/>
      </w:pPr>
    </w:lvl>
    <w:lvl w:ilvl="8" w:tplc="B6CEAA02" w:tentative="1">
      <w:start w:val="1"/>
      <w:numFmt w:val="lowerRoman"/>
      <w:lvlText w:val="%9."/>
      <w:lvlJc w:val="right"/>
      <w:pPr>
        <w:ind w:left="6480" w:hanging="180"/>
      </w:pPr>
    </w:lvl>
  </w:abstractNum>
  <w:abstractNum w:abstractNumId="36" w15:restartNumberingAfterBreak="0">
    <w:nsid w:val="688045F2"/>
    <w:multiLevelType w:val="hybridMultilevel"/>
    <w:tmpl w:val="C562EE0C"/>
    <w:lvl w:ilvl="0" w:tplc="E7B2452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0302AB5"/>
    <w:multiLevelType w:val="hybridMultilevel"/>
    <w:tmpl w:val="7C4E41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632236"/>
    <w:multiLevelType w:val="hybridMultilevel"/>
    <w:tmpl w:val="DB3ADD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857306"/>
    <w:multiLevelType w:val="hybridMultilevel"/>
    <w:tmpl w:val="09822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71265E"/>
    <w:multiLevelType w:val="hybridMultilevel"/>
    <w:tmpl w:val="B85650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501C25"/>
    <w:multiLevelType w:val="hybridMultilevel"/>
    <w:tmpl w:val="53F44628"/>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15:restartNumberingAfterBreak="0">
    <w:nsid w:val="7C1C0913"/>
    <w:multiLevelType w:val="hybridMultilevel"/>
    <w:tmpl w:val="E9364D62"/>
    <w:lvl w:ilvl="0" w:tplc="DA60281A">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D9E5DC6"/>
    <w:multiLevelType w:val="hybridMultilevel"/>
    <w:tmpl w:val="0958F3A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18"/>
  </w:num>
  <w:num w:numId="2">
    <w:abstractNumId w:val="42"/>
  </w:num>
  <w:num w:numId="3">
    <w:abstractNumId w:val="23"/>
  </w:num>
  <w:num w:numId="4">
    <w:abstractNumId w:val="13"/>
  </w:num>
  <w:num w:numId="5">
    <w:abstractNumId w:val="26"/>
  </w:num>
  <w:num w:numId="6">
    <w:abstractNumId w:val="11"/>
  </w:num>
  <w:num w:numId="7">
    <w:abstractNumId w:val="33"/>
  </w:num>
  <w:num w:numId="8">
    <w:abstractNumId w:val="17"/>
  </w:num>
  <w:num w:numId="9">
    <w:abstractNumId w:val="29"/>
  </w:num>
  <w:num w:numId="10">
    <w:abstractNumId w:val="28"/>
  </w:num>
  <w:num w:numId="11">
    <w:abstractNumId w:val="19"/>
  </w:num>
  <w:num w:numId="12">
    <w:abstractNumId w:val="5"/>
  </w:num>
  <w:num w:numId="13">
    <w:abstractNumId w:val="38"/>
  </w:num>
  <w:num w:numId="14">
    <w:abstractNumId w:val="27"/>
  </w:num>
  <w:num w:numId="15">
    <w:abstractNumId w:val="16"/>
  </w:num>
  <w:num w:numId="16">
    <w:abstractNumId w:val="21"/>
  </w:num>
  <w:num w:numId="17">
    <w:abstractNumId w:val="15"/>
  </w:num>
  <w:num w:numId="18">
    <w:abstractNumId w:val="20"/>
  </w:num>
  <w:num w:numId="19">
    <w:abstractNumId w:val="37"/>
  </w:num>
  <w:num w:numId="20">
    <w:abstractNumId w:val="30"/>
  </w:num>
  <w:num w:numId="21">
    <w:abstractNumId w:val="43"/>
  </w:num>
  <w:num w:numId="22">
    <w:abstractNumId w:val="0"/>
  </w:num>
  <w:num w:numId="23">
    <w:abstractNumId w:val="4"/>
  </w:num>
  <w:num w:numId="24">
    <w:abstractNumId w:val="6"/>
  </w:num>
  <w:num w:numId="25">
    <w:abstractNumId w:val="12"/>
  </w:num>
  <w:num w:numId="26">
    <w:abstractNumId w:val="41"/>
  </w:num>
  <w:num w:numId="27">
    <w:abstractNumId w:val="2"/>
  </w:num>
  <w:num w:numId="28">
    <w:abstractNumId w:val="9"/>
  </w:num>
  <w:num w:numId="29">
    <w:abstractNumId w:val="14"/>
  </w:num>
  <w:num w:numId="30">
    <w:abstractNumId w:val="36"/>
  </w:num>
  <w:num w:numId="31">
    <w:abstractNumId w:val="7"/>
  </w:num>
  <w:num w:numId="32">
    <w:abstractNumId w:val="31"/>
  </w:num>
  <w:num w:numId="33">
    <w:abstractNumId w:val="1"/>
  </w:num>
  <w:num w:numId="34">
    <w:abstractNumId w:val="24"/>
  </w:num>
  <w:num w:numId="35">
    <w:abstractNumId w:val="34"/>
  </w:num>
  <w:num w:numId="36">
    <w:abstractNumId w:val="35"/>
  </w:num>
  <w:num w:numId="37">
    <w:abstractNumId w:val="32"/>
  </w:num>
  <w:num w:numId="38">
    <w:abstractNumId w:val="39"/>
  </w:num>
  <w:num w:numId="39">
    <w:abstractNumId w:val="10"/>
  </w:num>
  <w:num w:numId="40">
    <w:abstractNumId w:val="3"/>
  </w:num>
  <w:num w:numId="41">
    <w:abstractNumId w:val="25"/>
  </w:num>
  <w:num w:numId="42">
    <w:abstractNumId w:val="40"/>
  </w:num>
  <w:num w:numId="43">
    <w:abstractNumId w:val="8"/>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C6D"/>
    <w:rsid w:val="000028E1"/>
    <w:rsid w:val="00011910"/>
    <w:rsid w:val="00013257"/>
    <w:rsid w:val="000169DB"/>
    <w:rsid w:val="00017837"/>
    <w:rsid w:val="00020964"/>
    <w:rsid w:val="0002150F"/>
    <w:rsid w:val="00021A66"/>
    <w:rsid w:val="00025274"/>
    <w:rsid w:val="000366C2"/>
    <w:rsid w:val="00047831"/>
    <w:rsid w:val="00047916"/>
    <w:rsid w:val="0005450F"/>
    <w:rsid w:val="000549FC"/>
    <w:rsid w:val="00055076"/>
    <w:rsid w:val="0005549B"/>
    <w:rsid w:val="00056338"/>
    <w:rsid w:val="00061312"/>
    <w:rsid w:val="00062726"/>
    <w:rsid w:val="000632B9"/>
    <w:rsid w:val="0006408B"/>
    <w:rsid w:val="00064A00"/>
    <w:rsid w:val="00071491"/>
    <w:rsid w:val="000716CA"/>
    <w:rsid w:val="000736C6"/>
    <w:rsid w:val="000744E6"/>
    <w:rsid w:val="00075ABD"/>
    <w:rsid w:val="00086DD6"/>
    <w:rsid w:val="0008723E"/>
    <w:rsid w:val="000900E7"/>
    <w:rsid w:val="00092AFA"/>
    <w:rsid w:val="00092B65"/>
    <w:rsid w:val="000943A8"/>
    <w:rsid w:val="00097B17"/>
    <w:rsid w:val="00097FDC"/>
    <w:rsid w:val="000A30C9"/>
    <w:rsid w:val="000A5896"/>
    <w:rsid w:val="000B0785"/>
    <w:rsid w:val="000B7379"/>
    <w:rsid w:val="000C55F4"/>
    <w:rsid w:val="000C61C7"/>
    <w:rsid w:val="000D0B03"/>
    <w:rsid w:val="000D12BB"/>
    <w:rsid w:val="000D2E77"/>
    <w:rsid w:val="000D67D6"/>
    <w:rsid w:val="000E709D"/>
    <w:rsid w:val="000F038F"/>
    <w:rsid w:val="000F0DFE"/>
    <w:rsid w:val="000F4AC2"/>
    <w:rsid w:val="000F676B"/>
    <w:rsid w:val="001001B4"/>
    <w:rsid w:val="00100BD5"/>
    <w:rsid w:val="00102ECC"/>
    <w:rsid w:val="00103E14"/>
    <w:rsid w:val="00103EDB"/>
    <w:rsid w:val="00104572"/>
    <w:rsid w:val="0010533F"/>
    <w:rsid w:val="00112BEC"/>
    <w:rsid w:val="001142FC"/>
    <w:rsid w:val="00114484"/>
    <w:rsid w:val="00114BDF"/>
    <w:rsid w:val="0011655D"/>
    <w:rsid w:val="00116DBB"/>
    <w:rsid w:val="001262AC"/>
    <w:rsid w:val="0012705D"/>
    <w:rsid w:val="001326D6"/>
    <w:rsid w:val="00136777"/>
    <w:rsid w:val="00137EF8"/>
    <w:rsid w:val="00137FDB"/>
    <w:rsid w:val="00141F7B"/>
    <w:rsid w:val="00142537"/>
    <w:rsid w:val="001467FC"/>
    <w:rsid w:val="0015179A"/>
    <w:rsid w:val="0015709B"/>
    <w:rsid w:val="00162846"/>
    <w:rsid w:val="00165A24"/>
    <w:rsid w:val="001677D1"/>
    <w:rsid w:val="0017034F"/>
    <w:rsid w:val="00171B22"/>
    <w:rsid w:val="00174883"/>
    <w:rsid w:val="001751B1"/>
    <w:rsid w:val="00175612"/>
    <w:rsid w:val="00176474"/>
    <w:rsid w:val="0017671B"/>
    <w:rsid w:val="00177596"/>
    <w:rsid w:val="00180E53"/>
    <w:rsid w:val="0018213F"/>
    <w:rsid w:val="001857AF"/>
    <w:rsid w:val="00187BC0"/>
    <w:rsid w:val="00194876"/>
    <w:rsid w:val="00194C4C"/>
    <w:rsid w:val="001A0324"/>
    <w:rsid w:val="001A2D28"/>
    <w:rsid w:val="001A38A1"/>
    <w:rsid w:val="001A3A5B"/>
    <w:rsid w:val="001A4427"/>
    <w:rsid w:val="001A4695"/>
    <w:rsid w:val="001A756F"/>
    <w:rsid w:val="001B0E86"/>
    <w:rsid w:val="001B5A09"/>
    <w:rsid w:val="001C042A"/>
    <w:rsid w:val="001C360A"/>
    <w:rsid w:val="001C5C79"/>
    <w:rsid w:val="001C62A5"/>
    <w:rsid w:val="001D0C57"/>
    <w:rsid w:val="001D1361"/>
    <w:rsid w:val="001D2FB0"/>
    <w:rsid w:val="001D514B"/>
    <w:rsid w:val="001D6264"/>
    <w:rsid w:val="001D773F"/>
    <w:rsid w:val="001E4461"/>
    <w:rsid w:val="00200B66"/>
    <w:rsid w:val="00204507"/>
    <w:rsid w:val="00212B75"/>
    <w:rsid w:val="00215C25"/>
    <w:rsid w:val="0021609E"/>
    <w:rsid w:val="00220759"/>
    <w:rsid w:val="002300CC"/>
    <w:rsid w:val="00231604"/>
    <w:rsid w:val="00233084"/>
    <w:rsid w:val="00235A52"/>
    <w:rsid w:val="00244155"/>
    <w:rsid w:val="00244428"/>
    <w:rsid w:val="002445D6"/>
    <w:rsid w:val="002461A5"/>
    <w:rsid w:val="00252E31"/>
    <w:rsid w:val="00253EC7"/>
    <w:rsid w:val="002657D6"/>
    <w:rsid w:val="00266B23"/>
    <w:rsid w:val="00266DCC"/>
    <w:rsid w:val="00267701"/>
    <w:rsid w:val="00267938"/>
    <w:rsid w:val="002714AA"/>
    <w:rsid w:val="00274121"/>
    <w:rsid w:val="002848C2"/>
    <w:rsid w:val="00286B29"/>
    <w:rsid w:val="00287673"/>
    <w:rsid w:val="002902AC"/>
    <w:rsid w:val="00290ED1"/>
    <w:rsid w:val="002925A3"/>
    <w:rsid w:val="00293FA3"/>
    <w:rsid w:val="00295E90"/>
    <w:rsid w:val="002A72B6"/>
    <w:rsid w:val="002A7D8E"/>
    <w:rsid w:val="002B08ED"/>
    <w:rsid w:val="002B0A03"/>
    <w:rsid w:val="002B1D4C"/>
    <w:rsid w:val="002B21B4"/>
    <w:rsid w:val="002B5002"/>
    <w:rsid w:val="002B6426"/>
    <w:rsid w:val="002C1D59"/>
    <w:rsid w:val="002C37DA"/>
    <w:rsid w:val="002C5113"/>
    <w:rsid w:val="002D0DB1"/>
    <w:rsid w:val="002D0F7F"/>
    <w:rsid w:val="002D28D1"/>
    <w:rsid w:val="002D6F27"/>
    <w:rsid w:val="002E1C99"/>
    <w:rsid w:val="002E2C69"/>
    <w:rsid w:val="002E6AE9"/>
    <w:rsid w:val="002E7A1E"/>
    <w:rsid w:val="002E7DF4"/>
    <w:rsid w:val="002F0778"/>
    <w:rsid w:val="002F5BA4"/>
    <w:rsid w:val="002F5E24"/>
    <w:rsid w:val="002F6293"/>
    <w:rsid w:val="00301C96"/>
    <w:rsid w:val="003027BF"/>
    <w:rsid w:val="00303F8B"/>
    <w:rsid w:val="00306043"/>
    <w:rsid w:val="003148EF"/>
    <w:rsid w:val="00314BCC"/>
    <w:rsid w:val="003161AF"/>
    <w:rsid w:val="003214B1"/>
    <w:rsid w:val="00322785"/>
    <w:rsid w:val="0032525D"/>
    <w:rsid w:val="00330DF2"/>
    <w:rsid w:val="00331AA7"/>
    <w:rsid w:val="003323CC"/>
    <w:rsid w:val="00335857"/>
    <w:rsid w:val="00337905"/>
    <w:rsid w:val="003415BA"/>
    <w:rsid w:val="00343827"/>
    <w:rsid w:val="00351571"/>
    <w:rsid w:val="00351591"/>
    <w:rsid w:val="00351C23"/>
    <w:rsid w:val="00352DF8"/>
    <w:rsid w:val="00364945"/>
    <w:rsid w:val="003666BA"/>
    <w:rsid w:val="0037051B"/>
    <w:rsid w:val="00370536"/>
    <w:rsid w:val="00370754"/>
    <w:rsid w:val="00371463"/>
    <w:rsid w:val="00371F7D"/>
    <w:rsid w:val="003771E8"/>
    <w:rsid w:val="003816B3"/>
    <w:rsid w:val="00383DA4"/>
    <w:rsid w:val="003840B7"/>
    <w:rsid w:val="00386BE1"/>
    <w:rsid w:val="003942BD"/>
    <w:rsid w:val="00395CC4"/>
    <w:rsid w:val="003A0F4E"/>
    <w:rsid w:val="003A343E"/>
    <w:rsid w:val="003A3C8A"/>
    <w:rsid w:val="003A3F6B"/>
    <w:rsid w:val="003A63BD"/>
    <w:rsid w:val="003A73C1"/>
    <w:rsid w:val="003B0123"/>
    <w:rsid w:val="003B11B7"/>
    <w:rsid w:val="003B1904"/>
    <w:rsid w:val="003B1D78"/>
    <w:rsid w:val="003B2389"/>
    <w:rsid w:val="003B24FA"/>
    <w:rsid w:val="003B3492"/>
    <w:rsid w:val="003B34BC"/>
    <w:rsid w:val="003B669F"/>
    <w:rsid w:val="003B7BD1"/>
    <w:rsid w:val="003C0442"/>
    <w:rsid w:val="003C4809"/>
    <w:rsid w:val="003C49C3"/>
    <w:rsid w:val="003C4CCD"/>
    <w:rsid w:val="003C4E29"/>
    <w:rsid w:val="003C54FF"/>
    <w:rsid w:val="003C6F3B"/>
    <w:rsid w:val="003D0394"/>
    <w:rsid w:val="003D2F86"/>
    <w:rsid w:val="003D34C8"/>
    <w:rsid w:val="003D423D"/>
    <w:rsid w:val="003D55A2"/>
    <w:rsid w:val="003D6613"/>
    <w:rsid w:val="003D7145"/>
    <w:rsid w:val="003E2A4E"/>
    <w:rsid w:val="003E3853"/>
    <w:rsid w:val="003E6626"/>
    <w:rsid w:val="003F1801"/>
    <w:rsid w:val="003F1D4D"/>
    <w:rsid w:val="003F4E8F"/>
    <w:rsid w:val="003F75A2"/>
    <w:rsid w:val="00400631"/>
    <w:rsid w:val="00400F5E"/>
    <w:rsid w:val="00401AD7"/>
    <w:rsid w:val="00401F19"/>
    <w:rsid w:val="00402EE9"/>
    <w:rsid w:val="004118C2"/>
    <w:rsid w:val="00411FFB"/>
    <w:rsid w:val="00412F0E"/>
    <w:rsid w:val="00414D35"/>
    <w:rsid w:val="004255D3"/>
    <w:rsid w:val="004256A2"/>
    <w:rsid w:val="0043207D"/>
    <w:rsid w:val="00432733"/>
    <w:rsid w:val="00433093"/>
    <w:rsid w:val="00434BA0"/>
    <w:rsid w:val="00442EAA"/>
    <w:rsid w:val="00454E9B"/>
    <w:rsid w:val="00456CF0"/>
    <w:rsid w:val="00460551"/>
    <w:rsid w:val="0046600C"/>
    <w:rsid w:val="004700C5"/>
    <w:rsid w:val="00474CFE"/>
    <w:rsid w:val="00477BE5"/>
    <w:rsid w:val="00483762"/>
    <w:rsid w:val="00483E34"/>
    <w:rsid w:val="00487074"/>
    <w:rsid w:val="004925D8"/>
    <w:rsid w:val="004A6758"/>
    <w:rsid w:val="004A7926"/>
    <w:rsid w:val="004B28E6"/>
    <w:rsid w:val="004B320B"/>
    <w:rsid w:val="004B3B78"/>
    <w:rsid w:val="004B423E"/>
    <w:rsid w:val="004B60BE"/>
    <w:rsid w:val="004B71E6"/>
    <w:rsid w:val="004C268F"/>
    <w:rsid w:val="004C2EF2"/>
    <w:rsid w:val="004C58A7"/>
    <w:rsid w:val="004C6ADD"/>
    <w:rsid w:val="004C79ED"/>
    <w:rsid w:val="004D6BD0"/>
    <w:rsid w:val="004D7E11"/>
    <w:rsid w:val="004E1C3C"/>
    <w:rsid w:val="004E2536"/>
    <w:rsid w:val="004E68B6"/>
    <w:rsid w:val="004E6AE4"/>
    <w:rsid w:val="004E6D0D"/>
    <w:rsid w:val="004F158D"/>
    <w:rsid w:val="004F1C42"/>
    <w:rsid w:val="004F2E1F"/>
    <w:rsid w:val="00500D3F"/>
    <w:rsid w:val="005026BF"/>
    <w:rsid w:val="005038A3"/>
    <w:rsid w:val="00504A9D"/>
    <w:rsid w:val="005060EA"/>
    <w:rsid w:val="005124B2"/>
    <w:rsid w:val="00515884"/>
    <w:rsid w:val="005205BC"/>
    <w:rsid w:val="005209BE"/>
    <w:rsid w:val="00522834"/>
    <w:rsid w:val="0052465F"/>
    <w:rsid w:val="00524F1F"/>
    <w:rsid w:val="00525295"/>
    <w:rsid w:val="00525490"/>
    <w:rsid w:val="00527A82"/>
    <w:rsid w:val="005317CF"/>
    <w:rsid w:val="00531B87"/>
    <w:rsid w:val="00537721"/>
    <w:rsid w:val="00541597"/>
    <w:rsid w:val="0054322B"/>
    <w:rsid w:val="00552023"/>
    <w:rsid w:val="00552BDA"/>
    <w:rsid w:val="00555E94"/>
    <w:rsid w:val="00557815"/>
    <w:rsid w:val="00562B81"/>
    <w:rsid w:val="00564835"/>
    <w:rsid w:val="00564F48"/>
    <w:rsid w:val="005706E2"/>
    <w:rsid w:val="0057142D"/>
    <w:rsid w:val="00571B3C"/>
    <w:rsid w:val="00575DA4"/>
    <w:rsid w:val="0058040E"/>
    <w:rsid w:val="00580ED6"/>
    <w:rsid w:val="00580FB0"/>
    <w:rsid w:val="00582420"/>
    <w:rsid w:val="00583F73"/>
    <w:rsid w:val="00594909"/>
    <w:rsid w:val="00597EA9"/>
    <w:rsid w:val="005A0F56"/>
    <w:rsid w:val="005A3323"/>
    <w:rsid w:val="005A4252"/>
    <w:rsid w:val="005A55B3"/>
    <w:rsid w:val="005A66BA"/>
    <w:rsid w:val="005A7E1E"/>
    <w:rsid w:val="005B00F4"/>
    <w:rsid w:val="005B4521"/>
    <w:rsid w:val="005D0942"/>
    <w:rsid w:val="005D1ED9"/>
    <w:rsid w:val="005D2587"/>
    <w:rsid w:val="005D300C"/>
    <w:rsid w:val="005D3D94"/>
    <w:rsid w:val="005D44A5"/>
    <w:rsid w:val="005D55D7"/>
    <w:rsid w:val="005D5B4C"/>
    <w:rsid w:val="005D6AD9"/>
    <w:rsid w:val="005E6555"/>
    <w:rsid w:val="005E65D8"/>
    <w:rsid w:val="005F164F"/>
    <w:rsid w:val="005F335C"/>
    <w:rsid w:val="005F3720"/>
    <w:rsid w:val="005F3DAA"/>
    <w:rsid w:val="005F4DB4"/>
    <w:rsid w:val="005F609E"/>
    <w:rsid w:val="00605A4F"/>
    <w:rsid w:val="006104E1"/>
    <w:rsid w:val="006124E6"/>
    <w:rsid w:val="0061695B"/>
    <w:rsid w:val="00622F63"/>
    <w:rsid w:val="00624557"/>
    <w:rsid w:val="006252AB"/>
    <w:rsid w:val="00625C11"/>
    <w:rsid w:val="00626401"/>
    <w:rsid w:val="0063575D"/>
    <w:rsid w:val="00645030"/>
    <w:rsid w:val="0064597C"/>
    <w:rsid w:val="00646E58"/>
    <w:rsid w:val="00651BF2"/>
    <w:rsid w:val="006545C1"/>
    <w:rsid w:val="006564A5"/>
    <w:rsid w:val="0066049B"/>
    <w:rsid w:val="00661DE7"/>
    <w:rsid w:val="00666444"/>
    <w:rsid w:val="00674EF0"/>
    <w:rsid w:val="00676237"/>
    <w:rsid w:val="00676BC1"/>
    <w:rsid w:val="00681ED7"/>
    <w:rsid w:val="00682073"/>
    <w:rsid w:val="00687E44"/>
    <w:rsid w:val="00690AEE"/>
    <w:rsid w:val="00690F8D"/>
    <w:rsid w:val="00693799"/>
    <w:rsid w:val="00694354"/>
    <w:rsid w:val="006A1AE5"/>
    <w:rsid w:val="006A1B27"/>
    <w:rsid w:val="006A22FE"/>
    <w:rsid w:val="006A6EE3"/>
    <w:rsid w:val="006B0B9D"/>
    <w:rsid w:val="006B1B01"/>
    <w:rsid w:val="006B1B23"/>
    <w:rsid w:val="006B2582"/>
    <w:rsid w:val="006B2EAD"/>
    <w:rsid w:val="006B2F40"/>
    <w:rsid w:val="006B3647"/>
    <w:rsid w:val="006B6985"/>
    <w:rsid w:val="006C0868"/>
    <w:rsid w:val="006C24FD"/>
    <w:rsid w:val="006C3C6B"/>
    <w:rsid w:val="006C5E06"/>
    <w:rsid w:val="006C6152"/>
    <w:rsid w:val="006C7B5E"/>
    <w:rsid w:val="006D69C5"/>
    <w:rsid w:val="006E00FB"/>
    <w:rsid w:val="006E33D9"/>
    <w:rsid w:val="006E5706"/>
    <w:rsid w:val="006F0F6A"/>
    <w:rsid w:val="006F482E"/>
    <w:rsid w:val="006F6CF7"/>
    <w:rsid w:val="00711F3C"/>
    <w:rsid w:val="00712597"/>
    <w:rsid w:val="00712F6C"/>
    <w:rsid w:val="00713B16"/>
    <w:rsid w:val="007163C8"/>
    <w:rsid w:val="00717ED1"/>
    <w:rsid w:val="0072148E"/>
    <w:rsid w:val="007269E9"/>
    <w:rsid w:val="00731C0B"/>
    <w:rsid w:val="00740277"/>
    <w:rsid w:val="0074148D"/>
    <w:rsid w:val="007436A2"/>
    <w:rsid w:val="00743BA8"/>
    <w:rsid w:val="00743C6B"/>
    <w:rsid w:val="0075420E"/>
    <w:rsid w:val="007561FE"/>
    <w:rsid w:val="00760C8E"/>
    <w:rsid w:val="007618F6"/>
    <w:rsid w:val="0076509D"/>
    <w:rsid w:val="00767676"/>
    <w:rsid w:val="0077007B"/>
    <w:rsid w:val="00770C08"/>
    <w:rsid w:val="007745A9"/>
    <w:rsid w:val="00777387"/>
    <w:rsid w:val="00782D63"/>
    <w:rsid w:val="00790A0D"/>
    <w:rsid w:val="007910AB"/>
    <w:rsid w:val="0079145D"/>
    <w:rsid w:val="0079280F"/>
    <w:rsid w:val="00796E84"/>
    <w:rsid w:val="00797791"/>
    <w:rsid w:val="007A11A6"/>
    <w:rsid w:val="007A1445"/>
    <w:rsid w:val="007B0382"/>
    <w:rsid w:val="007B09F8"/>
    <w:rsid w:val="007B0AD6"/>
    <w:rsid w:val="007B59B4"/>
    <w:rsid w:val="007C6B4B"/>
    <w:rsid w:val="007C70CA"/>
    <w:rsid w:val="007D26BB"/>
    <w:rsid w:val="007D27A0"/>
    <w:rsid w:val="007D34FD"/>
    <w:rsid w:val="007E1305"/>
    <w:rsid w:val="007E2E31"/>
    <w:rsid w:val="007E5147"/>
    <w:rsid w:val="007E6AA9"/>
    <w:rsid w:val="007F11A3"/>
    <w:rsid w:val="007F1330"/>
    <w:rsid w:val="007F7C8C"/>
    <w:rsid w:val="0080689C"/>
    <w:rsid w:val="00806947"/>
    <w:rsid w:val="00806CE2"/>
    <w:rsid w:val="00810D31"/>
    <w:rsid w:val="00811C7D"/>
    <w:rsid w:val="0081307A"/>
    <w:rsid w:val="00815405"/>
    <w:rsid w:val="00816B0F"/>
    <w:rsid w:val="008223FD"/>
    <w:rsid w:val="008316D4"/>
    <w:rsid w:val="00836946"/>
    <w:rsid w:val="00837523"/>
    <w:rsid w:val="00840C26"/>
    <w:rsid w:val="008439AE"/>
    <w:rsid w:val="00844182"/>
    <w:rsid w:val="00845CA5"/>
    <w:rsid w:val="00845F64"/>
    <w:rsid w:val="00850C41"/>
    <w:rsid w:val="00854538"/>
    <w:rsid w:val="00854686"/>
    <w:rsid w:val="00854728"/>
    <w:rsid w:val="0085476C"/>
    <w:rsid w:val="00854AAD"/>
    <w:rsid w:val="00856632"/>
    <w:rsid w:val="00864F0A"/>
    <w:rsid w:val="00864F19"/>
    <w:rsid w:val="00873967"/>
    <w:rsid w:val="00873ABF"/>
    <w:rsid w:val="00877010"/>
    <w:rsid w:val="008771A0"/>
    <w:rsid w:val="00882666"/>
    <w:rsid w:val="008867FC"/>
    <w:rsid w:val="008930FB"/>
    <w:rsid w:val="0089394E"/>
    <w:rsid w:val="0089568D"/>
    <w:rsid w:val="008972E2"/>
    <w:rsid w:val="00897FB8"/>
    <w:rsid w:val="008A059B"/>
    <w:rsid w:val="008A2281"/>
    <w:rsid w:val="008A280C"/>
    <w:rsid w:val="008A4997"/>
    <w:rsid w:val="008A516C"/>
    <w:rsid w:val="008B323B"/>
    <w:rsid w:val="008B62A3"/>
    <w:rsid w:val="008B72CC"/>
    <w:rsid w:val="008C0090"/>
    <w:rsid w:val="008C567B"/>
    <w:rsid w:val="008C7B74"/>
    <w:rsid w:val="008D02BC"/>
    <w:rsid w:val="008D0FBE"/>
    <w:rsid w:val="008D1AC8"/>
    <w:rsid w:val="008D3BCF"/>
    <w:rsid w:val="008D43BC"/>
    <w:rsid w:val="008D6720"/>
    <w:rsid w:val="008E04BF"/>
    <w:rsid w:val="008E4A0F"/>
    <w:rsid w:val="008F3481"/>
    <w:rsid w:val="008F4A23"/>
    <w:rsid w:val="008F7853"/>
    <w:rsid w:val="009003F4"/>
    <w:rsid w:val="00903980"/>
    <w:rsid w:val="00907B63"/>
    <w:rsid w:val="00910B8B"/>
    <w:rsid w:val="009215E9"/>
    <w:rsid w:val="009226DF"/>
    <w:rsid w:val="00924D1D"/>
    <w:rsid w:val="00925939"/>
    <w:rsid w:val="0093004A"/>
    <w:rsid w:val="009346E8"/>
    <w:rsid w:val="0094022A"/>
    <w:rsid w:val="00942A82"/>
    <w:rsid w:val="00943B2A"/>
    <w:rsid w:val="00945C5D"/>
    <w:rsid w:val="00947105"/>
    <w:rsid w:val="0095056B"/>
    <w:rsid w:val="00951E75"/>
    <w:rsid w:val="0095594C"/>
    <w:rsid w:val="00962D44"/>
    <w:rsid w:val="00964C76"/>
    <w:rsid w:val="0096594F"/>
    <w:rsid w:val="00966CAE"/>
    <w:rsid w:val="00970B36"/>
    <w:rsid w:val="009713B3"/>
    <w:rsid w:val="0097304C"/>
    <w:rsid w:val="0097343C"/>
    <w:rsid w:val="00974AD7"/>
    <w:rsid w:val="00975761"/>
    <w:rsid w:val="00981D6A"/>
    <w:rsid w:val="00986CAB"/>
    <w:rsid w:val="00992D5B"/>
    <w:rsid w:val="00996613"/>
    <w:rsid w:val="009A4944"/>
    <w:rsid w:val="009A55DF"/>
    <w:rsid w:val="009A7D6B"/>
    <w:rsid w:val="009B61DE"/>
    <w:rsid w:val="009B79E6"/>
    <w:rsid w:val="009B7AED"/>
    <w:rsid w:val="009C195F"/>
    <w:rsid w:val="009C25DB"/>
    <w:rsid w:val="009C4AFE"/>
    <w:rsid w:val="009C7F1D"/>
    <w:rsid w:val="009D1920"/>
    <w:rsid w:val="009D1D7F"/>
    <w:rsid w:val="009D25CB"/>
    <w:rsid w:val="009D2B12"/>
    <w:rsid w:val="009D5519"/>
    <w:rsid w:val="009D718A"/>
    <w:rsid w:val="009D7AA5"/>
    <w:rsid w:val="009D7AED"/>
    <w:rsid w:val="009E077A"/>
    <w:rsid w:val="009E1232"/>
    <w:rsid w:val="009E131C"/>
    <w:rsid w:val="009E3FDC"/>
    <w:rsid w:val="009E6CC8"/>
    <w:rsid w:val="009F2904"/>
    <w:rsid w:val="009F2B25"/>
    <w:rsid w:val="009F4BF5"/>
    <w:rsid w:val="00A00F71"/>
    <w:rsid w:val="00A039EE"/>
    <w:rsid w:val="00A044B6"/>
    <w:rsid w:val="00A1066B"/>
    <w:rsid w:val="00A10B80"/>
    <w:rsid w:val="00A10C3C"/>
    <w:rsid w:val="00A13631"/>
    <w:rsid w:val="00A1788D"/>
    <w:rsid w:val="00A17F6B"/>
    <w:rsid w:val="00A22BB9"/>
    <w:rsid w:val="00A24F1A"/>
    <w:rsid w:val="00A24FE2"/>
    <w:rsid w:val="00A2630F"/>
    <w:rsid w:val="00A26515"/>
    <w:rsid w:val="00A274D0"/>
    <w:rsid w:val="00A3003E"/>
    <w:rsid w:val="00A30262"/>
    <w:rsid w:val="00A34FCB"/>
    <w:rsid w:val="00A35958"/>
    <w:rsid w:val="00A35BD2"/>
    <w:rsid w:val="00A36DB2"/>
    <w:rsid w:val="00A37CB7"/>
    <w:rsid w:val="00A40ADB"/>
    <w:rsid w:val="00A416DD"/>
    <w:rsid w:val="00A436EE"/>
    <w:rsid w:val="00A443B6"/>
    <w:rsid w:val="00A444D7"/>
    <w:rsid w:val="00A47323"/>
    <w:rsid w:val="00A47E5A"/>
    <w:rsid w:val="00A501E2"/>
    <w:rsid w:val="00A52E21"/>
    <w:rsid w:val="00A537D2"/>
    <w:rsid w:val="00A53833"/>
    <w:rsid w:val="00A65AD2"/>
    <w:rsid w:val="00A6755B"/>
    <w:rsid w:val="00A736DD"/>
    <w:rsid w:val="00A75A79"/>
    <w:rsid w:val="00A76726"/>
    <w:rsid w:val="00A82416"/>
    <w:rsid w:val="00A82E0A"/>
    <w:rsid w:val="00A83B50"/>
    <w:rsid w:val="00A9492E"/>
    <w:rsid w:val="00A95DA9"/>
    <w:rsid w:val="00AA0D55"/>
    <w:rsid w:val="00AA3AE1"/>
    <w:rsid w:val="00AA52BA"/>
    <w:rsid w:val="00AB0743"/>
    <w:rsid w:val="00AB73B7"/>
    <w:rsid w:val="00AB788F"/>
    <w:rsid w:val="00AB7C97"/>
    <w:rsid w:val="00AC032F"/>
    <w:rsid w:val="00AC4656"/>
    <w:rsid w:val="00AC474B"/>
    <w:rsid w:val="00AC5150"/>
    <w:rsid w:val="00AC6CA8"/>
    <w:rsid w:val="00AD22AE"/>
    <w:rsid w:val="00AD5018"/>
    <w:rsid w:val="00AD63E2"/>
    <w:rsid w:val="00AE1875"/>
    <w:rsid w:val="00AE2178"/>
    <w:rsid w:val="00AF35C2"/>
    <w:rsid w:val="00AF4654"/>
    <w:rsid w:val="00B001AF"/>
    <w:rsid w:val="00B062A7"/>
    <w:rsid w:val="00B06E2E"/>
    <w:rsid w:val="00B07B7B"/>
    <w:rsid w:val="00B10107"/>
    <w:rsid w:val="00B10707"/>
    <w:rsid w:val="00B11CE8"/>
    <w:rsid w:val="00B12A5F"/>
    <w:rsid w:val="00B135BF"/>
    <w:rsid w:val="00B15DB3"/>
    <w:rsid w:val="00B17116"/>
    <w:rsid w:val="00B21B46"/>
    <w:rsid w:val="00B26DAB"/>
    <w:rsid w:val="00B279C7"/>
    <w:rsid w:val="00B31EB1"/>
    <w:rsid w:val="00B3269D"/>
    <w:rsid w:val="00B33BB1"/>
    <w:rsid w:val="00B34F1E"/>
    <w:rsid w:val="00B35B64"/>
    <w:rsid w:val="00B4171D"/>
    <w:rsid w:val="00B417B7"/>
    <w:rsid w:val="00B42FB4"/>
    <w:rsid w:val="00B439FB"/>
    <w:rsid w:val="00B465A9"/>
    <w:rsid w:val="00B61AC2"/>
    <w:rsid w:val="00B64D7D"/>
    <w:rsid w:val="00B82687"/>
    <w:rsid w:val="00B86CE9"/>
    <w:rsid w:val="00B92969"/>
    <w:rsid w:val="00B9638B"/>
    <w:rsid w:val="00B97844"/>
    <w:rsid w:val="00BA0AFE"/>
    <w:rsid w:val="00BA54FB"/>
    <w:rsid w:val="00BA6FBC"/>
    <w:rsid w:val="00BA797C"/>
    <w:rsid w:val="00BB1F54"/>
    <w:rsid w:val="00BC0C7E"/>
    <w:rsid w:val="00BC194D"/>
    <w:rsid w:val="00BC5B6B"/>
    <w:rsid w:val="00BD1C57"/>
    <w:rsid w:val="00BD2F18"/>
    <w:rsid w:val="00BD4A4E"/>
    <w:rsid w:val="00BD5B42"/>
    <w:rsid w:val="00BD67B3"/>
    <w:rsid w:val="00BE5082"/>
    <w:rsid w:val="00BE5A77"/>
    <w:rsid w:val="00BF0315"/>
    <w:rsid w:val="00BF2A86"/>
    <w:rsid w:val="00BF2CEB"/>
    <w:rsid w:val="00BF7476"/>
    <w:rsid w:val="00C00290"/>
    <w:rsid w:val="00C00C92"/>
    <w:rsid w:val="00C01FDF"/>
    <w:rsid w:val="00C051A3"/>
    <w:rsid w:val="00C0545A"/>
    <w:rsid w:val="00C05504"/>
    <w:rsid w:val="00C06F16"/>
    <w:rsid w:val="00C11B11"/>
    <w:rsid w:val="00C11FB6"/>
    <w:rsid w:val="00C130F1"/>
    <w:rsid w:val="00C13A96"/>
    <w:rsid w:val="00C17519"/>
    <w:rsid w:val="00C17522"/>
    <w:rsid w:val="00C176A1"/>
    <w:rsid w:val="00C17FC2"/>
    <w:rsid w:val="00C2204B"/>
    <w:rsid w:val="00C23C28"/>
    <w:rsid w:val="00C25A70"/>
    <w:rsid w:val="00C3132F"/>
    <w:rsid w:val="00C33C79"/>
    <w:rsid w:val="00C35662"/>
    <w:rsid w:val="00C35BF8"/>
    <w:rsid w:val="00C40971"/>
    <w:rsid w:val="00C41C6D"/>
    <w:rsid w:val="00C41F71"/>
    <w:rsid w:val="00C42775"/>
    <w:rsid w:val="00C46918"/>
    <w:rsid w:val="00C4725F"/>
    <w:rsid w:val="00C47BD1"/>
    <w:rsid w:val="00C52E9A"/>
    <w:rsid w:val="00C5477E"/>
    <w:rsid w:val="00C5768A"/>
    <w:rsid w:val="00C57A3B"/>
    <w:rsid w:val="00C64277"/>
    <w:rsid w:val="00C7546F"/>
    <w:rsid w:val="00C7550F"/>
    <w:rsid w:val="00C760C1"/>
    <w:rsid w:val="00C76998"/>
    <w:rsid w:val="00C771F0"/>
    <w:rsid w:val="00C77C3B"/>
    <w:rsid w:val="00C81052"/>
    <w:rsid w:val="00C82C9E"/>
    <w:rsid w:val="00C87C02"/>
    <w:rsid w:val="00C93406"/>
    <w:rsid w:val="00C9393C"/>
    <w:rsid w:val="00C94B3D"/>
    <w:rsid w:val="00C953D6"/>
    <w:rsid w:val="00CA4194"/>
    <w:rsid w:val="00CA510E"/>
    <w:rsid w:val="00CA538A"/>
    <w:rsid w:val="00CA7684"/>
    <w:rsid w:val="00CB21AE"/>
    <w:rsid w:val="00CB5719"/>
    <w:rsid w:val="00CB5B8D"/>
    <w:rsid w:val="00CB628C"/>
    <w:rsid w:val="00CB7600"/>
    <w:rsid w:val="00CC0089"/>
    <w:rsid w:val="00CC1D7A"/>
    <w:rsid w:val="00CC43B5"/>
    <w:rsid w:val="00CC4B66"/>
    <w:rsid w:val="00CC7FEF"/>
    <w:rsid w:val="00CD0F52"/>
    <w:rsid w:val="00CD13B8"/>
    <w:rsid w:val="00CD1D0B"/>
    <w:rsid w:val="00CD2B94"/>
    <w:rsid w:val="00CD315C"/>
    <w:rsid w:val="00CD5376"/>
    <w:rsid w:val="00CE0AB0"/>
    <w:rsid w:val="00CE2CF4"/>
    <w:rsid w:val="00CE65B6"/>
    <w:rsid w:val="00CE6769"/>
    <w:rsid w:val="00CE71C2"/>
    <w:rsid w:val="00CE7C0E"/>
    <w:rsid w:val="00CF2C12"/>
    <w:rsid w:val="00D001CC"/>
    <w:rsid w:val="00D02B95"/>
    <w:rsid w:val="00D03CFA"/>
    <w:rsid w:val="00D056E5"/>
    <w:rsid w:val="00D06B85"/>
    <w:rsid w:val="00D0749F"/>
    <w:rsid w:val="00D07734"/>
    <w:rsid w:val="00D14D99"/>
    <w:rsid w:val="00D171EF"/>
    <w:rsid w:val="00D176BE"/>
    <w:rsid w:val="00D20CC9"/>
    <w:rsid w:val="00D23C3A"/>
    <w:rsid w:val="00D3044C"/>
    <w:rsid w:val="00D309FF"/>
    <w:rsid w:val="00D353CF"/>
    <w:rsid w:val="00D40C33"/>
    <w:rsid w:val="00D5049D"/>
    <w:rsid w:val="00D5279B"/>
    <w:rsid w:val="00D53F52"/>
    <w:rsid w:val="00D55608"/>
    <w:rsid w:val="00D55F24"/>
    <w:rsid w:val="00D5736A"/>
    <w:rsid w:val="00D579FE"/>
    <w:rsid w:val="00D61745"/>
    <w:rsid w:val="00D61ED2"/>
    <w:rsid w:val="00D62244"/>
    <w:rsid w:val="00D62352"/>
    <w:rsid w:val="00D64C59"/>
    <w:rsid w:val="00D7044A"/>
    <w:rsid w:val="00D76107"/>
    <w:rsid w:val="00D8140D"/>
    <w:rsid w:val="00D83939"/>
    <w:rsid w:val="00D851BC"/>
    <w:rsid w:val="00D8771E"/>
    <w:rsid w:val="00D91A3E"/>
    <w:rsid w:val="00D91CD1"/>
    <w:rsid w:val="00DA52C4"/>
    <w:rsid w:val="00DA5E75"/>
    <w:rsid w:val="00DA6A1A"/>
    <w:rsid w:val="00DB0E59"/>
    <w:rsid w:val="00DB0FFF"/>
    <w:rsid w:val="00DB1085"/>
    <w:rsid w:val="00DC3204"/>
    <w:rsid w:val="00DC4827"/>
    <w:rsid w:val="00DD0011"/>
    <w:rsid w:val="00DD046F"/>
    <w:rsid w:val="00DD5A2B"/>
    <w:rsid w:val="00DD5A31"/>
    <w:rsid w:val="00DD7779"/>
    <w:rsid w:val="00DE09A9"/>
    <w:rsid w:val="00DE4A91"/>
    <w:rsid w:val="00DF0E88"/>
    <w:rsid w:val="00DF200C"/>
    <w:rsid w:val="00DF2AC4"/>
    <w:rsid w:val="00DF4381"/>
    <w:rsid w:val="00DF4B2F"/>
    <w:rsid w:val="00DF589D"/>
    <w:rsid w:val="00E004FF"/>
    <w:rsid w:val="00E05716"/>
    <w:rsid w:val="00E05D7C"/>
    <w:rsid w:val="00E0683F"/>
    <w:rsid w:val="00E10670"/>
    <w:rsid w:val="00E10F81"/>
    <w:rsid w:val="00E118A3"/>
    <w:rsid w:val="00E1352B"/>
    <w:rsid w:val="00E13A26"/>
    <w:rsid w:val="00E1660F"/>
    <w:rsid w:val="00E20018"/>
    <w:rsid w:val="00E21B4C"/>
    <w:rsid w:val="00E22D64"/>
    <w:rsid w:val="00E23C3A"/>
    <w:rsid w:val="00E25099"/>
    <w:rsid w:val="00E338EA"/>
    <w:rsid w:val="00E363CA"/>
    <w:rsid w:val="00E372CE"/>
    <w:rsid w:val="00E37633"/>
    <w:rsid w:val="00E43C22"/>
    <w:rsid w:val="00E44AB8"/>
    <w:rsid w:val="00E50328"/>
    <w:rsid w:val="00E54A63"/>
    <w:rsid w:val="00E73313"/>
    <w:rsid w:val="00E73D7B"/>
    <w:rsid w:val="00E777A6"/>
    <w:rsid w:val="00E82C26"/>
    <w:rsid w:val="00E849C8"/>
    <w:rsid w:val="00E85508"/>
    <w:rsid w:val="00E90C3C"/>
    <w:rsid w:val="00E91235"/>
    <w:rsid w:val="00E917BE"/>
    <w:rsid w:val="00E9277C"/>
    <w:rsid w:val="00E94F6C"/>
    <w:rsid w:val="00E9549A"/>
    <w:rsid w:val="00EA0CC5"/>
    <w:rsid w:val="00EA24B9"/>
    <w:rsid w:val="00EA36D1"/>
    <w:rsid w:val="00EA423E"/>
    <w:rsid w:val="00EA4596"/>
    <w:rsid w:val="00EA556F"/>
    <w:rsid w:val="00EA6268"/>
    <w:rsid w:val="00EA659F"/>
    <w:rsid w:val="00EA676C"/>
    <w:rsid w:val="00EB1F30"/>
    <w:rsid w:val="00EB4D0F"/>
    <w:rsid w:val="00EB517F"/>
    <w:rsid w:val="00EB6C6B"/>
    <w:rsid w:val="00EB6D47"/>
    <w:rsid w:val="00EB6FB0"/>
    <w:rsid w:val="00EB73F2"/>
    <w:rsid w:val="00EC269D"/>
    <w:rsid w:val="00EC7113"/>
    <w:rsid w:val="00ED015D"/>
    <w:rsid w:val="00ED410C"/>
    <w:rsid w:val="00ED4A21"/>
    <w:rsid w:val="00ED6300"/>
    <w:rsid w:val="00ED6AFE"/>
    <w:rsid w:val="00EE17C4"/>
    <w:rsid w:val="00EF1F53"/>
    <w:rsid w:val="00EF652F"/>
    <w:rsid w:val="00EF7A78"/>
    <w:rsid w:val="00F02B28"/>
    <w:rsid w:val="00F02E39"/>
    <w:rsid w:val="00F04762"/>
    <w:rsid w:val="00F05416"/>
    <w:rsid w:val="00F05A7E"/>
    <w:rsid w:val="00F0619A"/>
    <w:rsid w:val="00F10187"/>
    <w:rsid w:val="00F15FEC"/>
    <w:rsid w:val="00F2049E"/>
    <w:rsid w:val="00F22875"/>
    <w:rsid w:val="00F232F7"/>
    <w:rsid w:val="00F27CA8"/>
    <w:rsid w:val="00F30045"/>
    <w:rsid w:val="00F329FD"/>
    <w:rsid w:val="00F336C2"/>
    <w:rsid w:val="00F3461C"/>
    <w:rsid w:val="00F42509"/>
    <w:rsid w:val="00F43314"/>
    <w:rsid w:val="00F43543"/>
    <w:rsid w:val="00F44635"/>
    <w:rsid w:val="00F4468D"/>
    <w:rsid w:val="00F5556C"/>
    <w:rsid w:val="00F5566F"/>
    <w:rsid w:val="00F609E5"/>
    <w:rsid w:val="00F60BB9"/>
    <w:rsid w:val="00F60EE6"/>
    <w:rsid w:val="00F6113F"/>
    <w:rsid w:val="00F6200B"/>
    <w:rsid w:val="00F63D4F"/>
    <w:rsid w:val="00F640E2"/>
    <w:rsid w:val="00F65C36"/>
    <w:rsid w:val="00F666B8"/>
    <w:rsid w:val="00F669DD"/>
    <w:rsid w:val="00F66CF2"/>
    <w:rsid w:val="00F67A9F"/>
    <w:rsid w:val="00F71FA5"/>
    <w:rsid w:val="00F72A4A"/>
    <w:rsid w:val="00F7569F"/>
    <w:rsid w:val="00F812BB"/>
    <w:rsid w:val="00F82403"/>
    <w:rsid w:val="00F83A58"/>
    <w:rsid w:val="00F848A8"/>
    <w:rsid w:val="00F92F34"/>
    <w:rsid w:val="00F93E1B"/>
    <w:rsid w:val="00FA4111"/>
    <w:rsid w:val="00FA4E2B"/>
    <w:rsid w:val="00FA5852"/>
    <w:rsid w:val="00FA7DB0"/>
    <w:rsid w:val="00FB0836"/>
    <w:rsid w:val="00FB0F8F"/>
    <w:rsid w:val="00FB4310"/>
    <w:rsid w:val="00FC00BF"/>
    <w:rsid w:val="00FC10E6"/>
    <w:rsid w:val="00FC4222"/>
    <w:rsid w:val="00FC4BED"/>
    <w:rsid w:val="00FC55D2"/>
    <w:rsid w:val="00FD2A5C"/>
    <w:rsid w:val="00FD2DFD"/>
    <w:rsid w:val="00FD314A"/>
    <w:rsid w:val="00FD7561"/>
    <w:rsid w:val="00FE0527"/>
    <w:rsid w:val="00FE0AD7"/>
    <w:rsid w:val="00FE0BA4"/>
    <w:rsid w:val="00FE51B1"/>
    <w:rsid w:val="00FE5EFB"/>
    <w:rsid w:val="00FE77CC"/>
    <w:rsid w:val="00FF0092"/>
    <w:rsid w:val="00FF4611"/>
    <w:rsid w:val="00FF6D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90576"/>
  <w15:docId w15:val="{0CDF04C6-F25E-5143-80ED-C9B42FF3C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3C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80FB0"/>
    <w:pPr>
      <w:keepNext/>
      <w:keepLines/>
      <w:spacing w:before="40" w:after="0"/>
      <w:outlineLvl w:val="1"/>
    </w:pPr>
    <w:rPr>
      <w:rFonts w:asciiTheme="majorHAnsi" w:eastAsiaTheme="majorEastAsia" w:hAnsiTheme="majorHAnsi" w:cstheme="majorBidi"/>
      <w:color w:val="2E74B5" w:themeColor="accent1" w:themeShade="BF"/>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1"/>
    <w:qFormat/>
    <w:rsid w:val="001751B1"/>
    <w:pPr>
      <w:ind w:left="720"/>
      <w:contextualSpacing/>
    </w:pPr>
    <w:rPr>
      <w:lang w:val="id-ID"/>
    </w:rPr>
  </w:style>
  <w:style w:type="character" w:customStyle="1" w:styleId="ListParagraphChar">
    <w:name w:val="List Paragraph Char"/>
    <w:aliases w:val="Body of text Char,List Paragraph1 Char"/>
    <w:link w:val="ListParagraph"/>
    <w:uiPriority w:val="1"/>
    <w:locked/>
    <w:rsid w:val="001751B1"/>
    <w:rPr>
      <w:lang w:val="id-ID"/>
    </w:rPr>
  </w:style>
  <w:style w:type="paragraph" w:styleId="BalloonText">
    <w:name w:val="Balloon Text"/>
    <w:basedOn w:val="Normal"/>
    <w:link w:val="BalloonTextChar"/>
    <w:uiPriority w:val="99"/>
    <w:semiHidden/>
    <w:unhideWhenUsed/>
    <w:rsid w:val="00175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1B1"/>
    <w:rPr>
      <w:rFonts w:ascii="Segoe UI" w:hAnsi="Segoe UI" w:cs="Segoe UI"/>
      <w:sz w:val="18"/>
      <w:szCs w:val="18"/>
    </w:rPr>
  </w:style>
  <w:style w:type="character" w:styleId="Hyperlink">
    <w:name w:val="Hyperlink"/>
    <w:basedOn w:val="DefaultParagraphFont"/>
    <w:uiPriority w:val="99"/>
    <w:unhideWhenUsed/>
    <w:rsid w:val="000943A8"/>
    <w:rPr>
      <w:color w:val="0563C1" w:themeColor="hyperlink"/>
      <w:u w:val="single"/>
    </w:rPr>
  </w:style>
  <w:style w:type="character" w:customStyle="1" w:styleId="Heading2Char">
    <w:name w:val="Heading 2 Char"/>
    <w:basedOn w:val="DefaultParagraphFont"/>
    <w:link w:val="Heading2"/>
    <w:uiPriority w:val="9"/>
    <w:rsid w:val="00580FB0"/>
    <w:rPr>
      <w:rFonts w:asciiTheme="majorHAnsi" w:eastAsiaTheme="majorEastAsia" w:hAnsiTheme="majorHAnsi" w:cstheme="majorBidi"/>
      <w:color w:val="2E74B5" w:themeColor="accent1" w:themeShade="BF"/>
      <w:sz w:val="26"/>
      <w:szCs w:val="26"/>
      <w:lang w:val="id-ID"/>
    </w:rPr>
  </w:style>
  <w:style w:type="paragraph" w:styleId="Bibliography">
    <w:name w:val="Bibliography"/>
    <w:basedOn w:val="Normal"/>
    <w:next w:val="Normal"/>
    <w:uiPriority w:val="37"/>
    <w:unhideWhenUsed/>
    <w:rsid w:val="00AA52BA"/>
    <w:rPr>
      <w:lang w:val="id-ID"/>
    </w:rPr>
  </w:style>
  <w:style w:type="paragraph" w:styleId="Header">
    <w:name w:val="header"/>
    <w:basedOn w:val="Normal"/>
    <w:link w:val="HeaderChar"/>
    <w:uiPriority w:val="99"/>
    <w:unhideWhenUsed/>
    <w:rsid w:val="00AB7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3B7"/>
  </w:style>
  <w:style w:type="paragraph" w:styleId="Footer">
    <w:name w:val="footer"/>
    <w:basedOn w:val="Normal"/>
    <w:link w:val="FooterChar"/>
    <w:uiPriority w:val="99"/>
    <w:unhideWhenUsed/>
    <w:rsid w:val="00AB7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3B7"/>
  </w:style>
  <w:style w:type="character" w:customStyle="1" w:styleId="tlid-translation">
    <w:name w:val="tlid-translation"/>
    <w:basedOn w:val="DefaultParagraphFont"/>
    <w:rsid w:val="0008723E"/>
  </w:style>
  <w:style w:type="character" w:styleId="CommentReference">
    <w:name w:val="annotation reference"/>
    <w:basedOn w:val="DefaultParagraphFont"/>
    <w:uiPriority w:val="99"/>
    <w:semiHidden/>
    <w:unhideWhenUsed/>
    <w:rsid w:val="00D91A3E"/>
    <w:rPr>
      <w:sz w:val="16"/>
      <w:szCs w:val="16"/>
    </w:rPr>
  </w:style>
  <w:style w:type="paragraph" w:styleId="CommentText">
    <w:name w:val="annotation text"/>
    <w:basedOn w:val="Normal"/>
    <w:link w:val="CommentTextChar"/>
    <w:uiPriority w:val="99"/>
    <w:unhideWhenUsed/>
    <w:rsid w:val="00D91A3E"/>
    <w:pPr>
      <w:spacing w:line="240" w:lineRule="auto"/>
    </w:pPr>
    <w:rPr>
      <w:sz w:val="20"/>
      <w:szCs w:val="20"/>
    </w:rPr>
  </w:style>
  <w:style w:type="character" w:customStyle="1" w:styleId="CommentTextChar">
    <w:name w:val="Comment Text Char"/>
    <w:basedOn w:val="DefaultParagraphFont"/>
    <w:link w:val="CommentText"/>
    <w:uiPriority w:val="99"/>
    <w:rsid w:val="00D91A3E"/>
    <w:rPr>
      <w:sz w:val="20"/>
      <w:szCs w:val="20"/>
    </w:rPr>
  </w:style>
  <w:style w:type="paragraph" w:styleId="CommentSubject">
    <w:name w:val="annotation subject"/>
    <w:basedOn w:val="CommentText"/>
    <w:next w:val="CommentText"/>
    <w:link w:val="CommentSubjectChar"/>
    <w:uiPriority w:val="99"/>
    <w:semiHidden/>
    <w:unhideWhenUsed/>
    <w:rsid w:val="00D91A3E"/>
    <w:rPr>
      <w:b/>
      <w:bCs/>
    </w:rPr>
  </w:style>
  <w:style w:type="character" w:customStyle="1" w:styleId="CommentSubjectChar">
    <w:name w:val="Comment Subject Char"/>
    <w:basedOn w:val="CommentTextChar"/>
    <w:link w:val="CommentSubject"/>
    <w:uiPriority w:val="99"/>
    <w:semiHidden/>
    <w:rsid w:val="00D91A3E"/>
    <w:rPr>
      <w:b/>
      <w:bCs/>
      <w:sz w:val="20"/>
      <w:szCs w:val="20"/>
    </w:rPr>
  </w:style>
  <w:style w:type="character" w:customStyle="1" w:styleId="UnresolvedMention1">
    <w:name w:val="Unresolved Mention1"/>
    <w:basedOn w:val="DefaultParagraphFont"/>
    <w:uiPriority w:val="99"/>
    <w:semiHidden/>
    <w:unhideWhenUsed/>
    <w:rsid w:val="00854686"/>
    <w:rPr>
      <w:color w:val="605E5C"/>
      <w:shd w:val="clear" w:color="auto" w:fill="E1DFDD"/>
    </w:rPr>
  </w:style>
  <w:style w:type="character" w:customStyle="1" w:styleId="markedcontent">
    <w:name w:val="markedcontent"/>
    <w:basedOn w:val="DefaultParagraphFont"/>
    <w:rsid w:val="00CC0089"/>
  </w:style>
  <w:style w:type="character" w:styleId="FollowedHyperlink">
    <w:name w:val="FollowedHyperlink"/>
    <w:basedOn w:val="DefaultParagraphFont"/>
    <w:uiPriority w:val="99"/>
    <w:semiHidden/>
    <w:unhideWhenUsed/>
    <w:rsid w:val="00CE65B6"/>
    <w:rPr>
      <w:color w:val="954F72" w:themeColor="followedHyperlink"/>
      <w:u w:val="single"/>
    </w:rPr>
  </w:style>
  <w:style w:type="character" w:styleId="PageNumber">
    <w:name w:val="page number"/>
    <w:basedOn w:val="DefaultParagraphFont"/>
    <w:uiPriority w:val="99"/>
    <w:semiHidden/>
    <w:unhideWhenUsed/>
    <w:rsid w:val="001326D6"/>
  </w:style>
  <w:style w:type="character" w:customStyle="1" w:styleId="Heading1Char">
    <w:name w:val="Heading 1 Char"/>
    <w:basedOn w:val="DefaultParagraphFont"/>
    <w:link w:val="Heading1"/>
    <w:uiPriority w:val="9"/>
    <w:rsid w:val="003A3C8A"/>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3A3C8A"/>
    <w:pPr>
      <w:widowControl w:val="0"/>
      <w:autoSpaceDE w:val="0"/>
      <w:autoSpaceDN w:val="0"/>
      <w:spacing w:after="0" w:line="240" w:lineRule="auto"/>
      <w:ind w:left="588"/>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3A3C8A"/>
    <w:rPr>
      <w:rFonts w:ascii="Times New Roman" w:eastAsia="Times New Roman" w:hAnsi="Times New Roman" w:cs="Times New Roman"/>
      <w:sz w:val="24"/>
      <w:szCs w:val="24"/>
    </w:rPr>
  </w:style>
  <w:style w:type="table" w:styleId="TableGrid">
    <w:name w:val="Table Grid"/>
    <w:aliases w:val="Tabel"/>
    <w:basedOn w:val="TableNormal"/>
    <w:uiPriority w:val="59"/>
    <w:qFormat/>
    <w:rsid w:val="003A3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1F71"/>
    <w:rPr>
      <w:color w:val="808080"/>
    </w:rPr>
  </w:style>
  <w:style w:type="paragraph" w:styleId="NoSpacing">
    <w:name w:val="No Spacing"/>
    <w:link w:val="NoSpacingChar"/>
    <w:uiPriority w:val="1"/>
    <w:qFormat/>
    <w:rsid w:val="00064A00"/>
    <w:pPr>
      <w:spacing w:after="0" w:line="240" w:lineRule="auto"/>
    </w:pPr>
    <w:rPr>
      <w:rFonts w:ascii="Times New Roman" w:eastAsia="Times New Roman" w:hAnsi="Times New Roman" w:cs="Times New Roman"/>
      <w:sz w:val="20"/>
      <w:szCs w:val="20"/>
    </w:rPr>
  </w:style>
  <w:style w:type="character" w:customStyle="1" w:styleId="y2iqfc">
    <w:name w:val="y2iqfc"/>
    <w:basedOn w:val="DefaultParagraphFont"/>
    <w:rsid w:val="00064A00"/>
  </w:style>
  <w:style w:type="paragraph" w:styleId="HTMLPreformatted">
    <w:name w:val="HTML Preformatted"/>
    <w:basedOn w:val="Normal"/>
    <w:link w:val="HTMLPreformattedChar"/>
    <w:uiPriority w:val="99"/>
    <w:semiHidden/>
    <w:unhideWhenUsed/>
    <w:rsid w:val="00DA5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A52C4"/>
    <w:rPr>
      <w:rFonts w:ascii="Courier New" w:eastAsia="Times New Roman" w:hAnsi="Courier New" w:cs="Courier New"/>
      <w:sz w:val="20"/>
      <w:szCs w:val="20"/>
    </w:rPr>
  </w:style>
  <w:style w:type="character" w:customStyle="1" w:styleId="UnresolvedMention2">
    <w:name w:val="Unresolved Mention2"/>
    <w:basedOn w:val="DefaultParagraphFont"/>
    <w:uiPriority w:val="99"/>
    <w:semiHidden/>
    <w:unhideWhenUsed/>
    <w:rsid w:val="00FC4222"/>
    <w:rPr>
      <w:color w:val="605E5C"/>
      <w:shd w:val="clear" w:color="auto" w:fill="E1DFDD"/>
    </w:rPr>
  </w:style>
  <w:style w:type="character" w:styleId="FootnoteReference">
    <w:name w:val="footnote reference"/>
    <w:basedOn w:val="DefaultParagraphFont"/>
    <w:uiPriority w:val="99"/>
    <w:semiHidden/>
    <w:unhideWhenUsed/>
    <w:rsid w:val="00645030"/>
    <w:rPr>
      <w:vertAlign w:val="superscript"/>
    </w:rPr>
  </w:style>
  <w:style w:type="character" w:customStyle="1" w:styleId="fontstyle01">
    <w:name w:val="fontstyle01"/>
    <w:basedOn w:val="DefaultParagraphFont"/>
    <w:rsid w:val="00A10C3C"/>
    <w:rPr>
      <w:rFonts w:ascii="Times New Roman" w:hAnsi="Times New Roman" w:cs="Times New Roman" w:hint="default"/>
      <w:b/>
      <w:bCs/>
      <w:i w:val="0"/>
      <w:iCs w:val="0"/>
      <w:color w:val="000000"/>
    </w:rPr>
  </w:style>
  <w:style w:type="character" w:styleId="Strong">
    <w:name w:val="Strong"/>
    <w:basedOn w:val="DefaultParagraphFont"/>
    <w:uiPriority w:val="22"/>
    <w:qFormat/>
    <w:rsid w:val="00DD7779"/>
    <w:rPr>
      <w:b/>
      <w:bCs/>
    </w:rPr>
  </w:style>
  <w:style w:type="character" w:customStyle="1" w:styleId="ts-alignment-element">
    <w:name w:val="ts-alignment-element"/>
    <w:basedOn w:val="DefaultParagraphFont"/>
    <w:rsid w:val="000632B9"/>
  </w:style>
  <w:style w:type="paragraph" w:styleId="NormalWeb">
    <w:name w:val="Normal (Web)"/>
    <w:basedOn w:val="Normal"/>
    <w:link w:val="NormalWebChar"/>
    <w:uiPriority w:val="99"/>
    <w:unhideWhenUsed/>
    <w:qFormat/>
    <w:rsid w:val="002A7D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2A7D8E"/>
    <w:rPr>
      <w:rFonts w:ascii="Times New Roman" w:eastAsia="Times New Roman" w:hAnsi="Times New Roman" w:cs="Times New Roman"/>
      <w:sz w:val="24"/>
      <w:szCs w:val="24"/>
    </w:rPr>
  </w:style>
  <w:style w:type="character" w:styleId="Emphasis">
    <w:name w:val="Emphasis"/>
    <w:basedOn w:val="DefaultParagraphFont"/>
    <w:uiPriority w:val="20"/>
    <w:qFormat/>
    <w:rsid w:val="002A7D8E"/>
    <w:rPr>
      <w:i/>
      <w:iCs/>
    </w:rPr>
  </w:style>
  <w:style w:type="character" w:customStyle="1" w:styleId="NoSpacingChar">
    <w:name w:val="No Spacing Char"/>
    <w:link w:val="NoSpacing"/>
    <w:uiPriority w:val="1"/>
    <w:locked/>
    <w:rsid w:val="002A7D8E"/>
    <w:rPr>
      <w:rFonts w:ascii="Times New Roman" w:eastAsia="Times New Roman" w:hAnsi="Times New Roman" w:cs="Times New Roman"/>
      <w:sz w:val="20"/>
      <w:szCs w:val="20"/>
    </w:rPr>
  </w:style>
  <w:style w:type="character" w:customStyle="1" w:styleId="ThesisBodyTextChar">
    <w:name w:val="Thesis Body Text Char"/>
    <w:link w:val="ThesisBodyText"/>
    <w:locked/>
    <w:rsid w:val="00D8771E"/>
    <w:rPr>
      <w:rFonts w:ascii="Arial" w:eastAsiaTheme="minorEastAsia" w:hAnsi="Arial" w:cs="Arial"/>
      <w:sz w:val="24"/>
      <w:szCs w:val="24"/>
      <w:lang w:eastAsia="en-NZ"/>
    </w:rPr>
  </w:style>
  <w:style w:type="paragraph" w:customStyle="1" w:styleId="ThesisBodyText">
    <w:name w:val="Thesis Body Text"/>
    <w:basedOn w:val="Normal"/>
    <w:link w:val="ThesisBodyTextChar"/>
    <w:qFormat/>
    <w:rsid w:val="00D8771E"/>
    <w:pPr>
      <w:spacing w:after="200" w:line="360" w:lineRule="auto"/>
      <w:jc w:val="both"/>
    </w:pPr>
    <w:rPr>
      <w:rFonts w:ascii="Arial" w:eastAsiaTheme="minorEastAsia" w:hAnsi="Arial" w:cs="Arial"/>
      <w:sz w:val="24"/>
      <w:szCs w:val="24"/>
      <w:lang w:eastAsia="en-NZ"/>
    </w:rPr>
  </w:style>
  <w:style w:type="character" w:styleId="UnresolvedMention">
    <w:name w:val="Unresolved Mention"/>
    <w:basedOn w:val="DefaultParagraphFont"/>
    <w:uiPriority w:val="99"/>
    <w:semiHidden/>
    <w:unhideWhenUsed/>
    <w:rsid w:val="000209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01864">
      <w:bodyDiv w:val="1"/>
      <w:marLeft w:val="0"/>
      <w:marRight w:val="0"/>
      <w:marTop w:val="0"/>
      <w:marBottom w:val="0"/>
      <w:divBdr>
        <w:top w:val="none" w:sz="0" w:space="0" w:color="auto"/>
        <w:left w:val="none" w:sz="0" w:space="0" w:color="auto"/>
        <w:bottom w:val="none" w:sz="0" w:space="0" w:color="auto"/>
        <w:right w:val="none" w:sz="0" w:space="0" w:color="auto"/>
      </w:divBdr>
    </w:div>
    <w:div w:id="114299952">
      <w:bodyDiv w:val="1"/>
      <w:marLeft w:val="0"/>
      <w:marRight w:val="0"/>
      <w:marTop w:val="0"/>
      <w:marBottom w:val="0"/>
      <w:divBdr>
        <w:top w:val="none" w:sz="0" w:space="0" w:color="auto"/>
        <w:left w:val="none" w:sz="0" w:space="0" w:color="auto"/>
        <w:bottom w:val="none" w:sz="0" w:space="0" w:color="auto"/>
        <w:right w:val="none" w:sz="0" w:space="0" w:color="auto"/>
      </w:divBdr>
    </w:div>
    <w:div w:id="305479085">
      <w:bodyDiv w:val="1"/>
      <w:marLeft w:val="0"/>
      <w:marRight w:val="0"/>
      <w:marTop w:val="0"/>
      <w:marBottom w:val="0"/>
      <w:divBdr>
        <w:top w:val="none" w:sz="0" w:space="0" w:color="auto"/>
        <w:left w:val="none" w:sz="0" w:space="0" w:color="auto"/>
        <w:bottom w:val="none" w:sz="0" w:space="0" w:color="auto"/>
        <w:right w:val="none" w:sz="0" w:space="0" w:color="auto"/>
      </w:divBdr>
    </w:div>
    <w:div w:id="321004035">
      <w:bodyDiv w:val="1"/>
      <w:marLeft w:val="0"/>
      <w:marRight w:val="0"/>
      <w:marTop w:val="0"/>
      <w:marBottom w:val="0"/>
      <w:divBdr>
        <w:top w:val="none" w:sz="0" w:space="0" w:color="auto"/>
        <w:left w:val="none" w:sz="0" w:space="0" w:color="auto"/>
        <w:bottom w:val="none" w:sz="0" w:space="0" w:color="auto"/>
        <w:right w:val="none" w:sz="0" w:space="0" w:color="auto"/>
      </w:divBdr>
    </w:div>
    <w:div w:id="337272774">
      <w:bodyDiv w:val="1"/>
      <w:marLeft w:val="0"/>
      <w:marRight w:val="0"/>
      <w:marTop w:val="0"/>
      <w:marBottom w:val="0"/>
      <w:divBdr>
        <w:top w:val="none" w:sz="0" w:space="0" w:color="auto"/>
        <w:left w:val="none" w:sz="0" w:space="0" w:color="auto"/>
        <w:bottom w:val="none" w:sz="0" w:space="0" w:color="auto"/>
        <w:right w:val="none" w:sz="0" w:space="0" w:color="auto"/>
      </w:divBdr>
    </w:div>
    <w:div w:id="556353688">
      <w:bodyDiv w:val="1"/>
      <w:marLeft w:val="0"/>
      <w:marRight w:val="0"/>
      <w:marTop w:val="0"/>
      <w:marBottom w:val="0"/>
      <w:divBdr>
        <w:top w:val="none" w:sz="0" w:space="0" w:color="auto"/>
        <w:left w:val="none" w:sz="0" w:space="0" w:color="auto"/>
        <w:bottom w:val="none" w:sz="0" w:space="0" w:color="auto"/>
        <w:right w:val="none" w:sz="0" w:space="0" w:color="auto"/>
      </w:divBdr>
    </w:div>
    <w:div w:id="588151790">
      <w:bodyDiv w:val="1"/>
      <w:marLeft w:val="0"/>
      <w:marRight w:val="0"/>
      <w:marTop w:val="0"/>
      <w:marBottom w:val="0"/>
      <w:divBdr>
        <w:top w:val="none" w:sz="0" w:space="0" w:color="auto"/>
        <w:left w:val="none" w:sz="0" w:space="0" w:color="auto"/>
        <w:bottom w:val="none" w:sz="0" w:space="0" w:color="auto"/>
        <w:right w:val="none" w:sz="0" w:space="0" w:color="auto"/>
      </w:divBdr>
    </w:div>
    <w:div w:id="612397242">
      <w:bodyDiv w:val="1"/>
      <w:marLeft w:val="0"/>
      <w:marRight w:val="0"/>
      <w:marTop w:val="0"/>
      <w:marBottom w:val="0"/>
      <w:divBdr>
        <w:top w:val="none" w:sz="0" w:space="0" w:color="auto"/>
        <w:left w:val="none" w:sz="0" w:space="0" w:color="auto"/>
        <w:bottom w:val="none" w:sz="0" w:space="0" w:color="auto"/>
        <w:right w:val="none" w:sz="0" w:space="0" w:color="auto"/>
      </w:divBdr>
    </w:div>
    <w:div w:id="664019718">
      <w:bodyDiv w:val="1"/>
      <w:marLeft w:val="0"/>
      <w:marRight w:val="0"/>
      <w:marTop w:val="0"/>
      <w:marBottom w:val="0"/>
      <w:divBdr>
        <w:top w:val="none" w:sz="0" w:space="0" w:color="auto"/>
        <w:left w:val="none" w:sz="0" w:space="0" w:color="auto"/>
        <w:bottom w:val="none" w:sz="0" w:space="0" w:color="auto"/>
        <w:right w:val="none" w:sz="0" w:space="0" w:color="auto"/>
      </w:divBdr>
    </w:div>
    <w:div w:id="753741281">
      <w:bodyDiv w:val="1"/>
      <w:marLeft w:val="0"/>
      <w:marRight w:val="0"/>
      <w:marTop w:val="0"/>
      <w:marBottom w:val="0"/>
      <w:divBdr>
        <w:top w:val="none" w:sz="0" w:space="0" w:color="auto"/>
        <w:left w:val="none" w:sz="0" w:space="0" w:color="auto"/>
        <w:bottom w:val="none" w:sz="0" w:space="0" w:color="auto"/>
        <w:right w:val="none" w:sz="0" w:space="0" w:color="auto"/>
      </w:divBdr>
    </w:div>
    <w:div w:id="1075590903">
      <w:bodyDiv w:val="1"/>
      <w:marLeft w:val="0"/>
      <w:marRight w:val="0"/>
      <w:marTop w:val="0"/>
      <w:marBottom w:val="0"/>
      <w:divBdr>
        <w:top w:val="none" w:sz="0" w:space="0" w:color="auto"/>
        <w:left w:val="none" w:sz="0" w:space="0" w:color="auto"/>
        <w:bottom w:val="none" w:sz="0" w:space="0" w:color="auto"/>
        <w:right w:val="none" w:sz="0" w:space="0" w:color="auto"/>
      </w:divBdr>
    </w:div>
    <w:div w:id="1157455156">
      <w:bodyDiv w:val="1"/>
      <w:marLeft w:val="0"/>
      <w:marRight w:val="0"/>
      <w:marTop w:val="0"/>
      <w:marBottom w:val="0"/>
      <w:divBdr>
        <w:top w:val="none" w:sz="0" w:space="0" w:color="auto"/>
        <w:left w:val="none" w:sz="0" w:space="0" w:color="auto"/>
        <w:bottom w:val="none" w:sz="0" w:space="0" w:color="auto"/>
        <w:right w:val="none" w:sz="0" w:space="0" w:color="auto"/>
      </w:divBdr>
    </w:div>
    <w:div w:id="1263418477">
      <w:bodyDiv w:val="1"/>
      <w:marLeft w:val="0"/>
      <w:marRight w:val="0"/>
      <w:marTop w:val="0"/>
      <w:marBottom w:val="0"/>
      <w:divBdr>
        <w:top w:val="none" w:sz="0" w:space="0" w:color="auto"/>
        <w:left w:val="none" w:sz="0" w:space="0" w:color="auto"/>
        <w:bottom w:val="none" w:sz="0" w:space="0" w:color="auto"/>
        <w:right w:val="none" w:sz="0" w:space="0" w:color="auto"/>
      </w:divBdr>
    </w:div>
    <w:div w:id="1342388209">
      <w:bodyDiv w:val="1"/>
      <w:marLeft w:val="0"/>
      <w:marRight w:val="0"/>
      <w:marTop w:val="0"/>
      <w:marBottom w:val="0"/>
      <w:divBdr>
        <w:top w:val="none" w:sz="0" w:space="0" w:color="auto"/>
        <w:left w:val="none" w:sz="0" w:space="0" w:color="auto"/>
        <w:bottom w:val="none" w:sz="0" w:space="0" w:color="auto"/>
        <w:right w:val="none" w:sz="0" w:space="0" w:color="auto"/>
      </w:divBdr>
    </w:div>
    <w:div w:id="1527793415">
      <w:bodyDiv w:val="1"/>
      <w:marLeft w:val="0"/>
      <w:marRight w:val="0"/>
      <w:marTop w:val="0"/>
      <w:marBottom w:val="0"/>
      <w:divBdr>
        <w:top w:val="none" w:sz="0" w:space="0" w:color="auto"/>
        <w:left w:val="none" w:sz="0" w:space="0" w:color="auto"/>
        <w:bottom w:val="none" w:sz="0" w:space="0" w:color="auto"/>
        <w:right w:val="none" w:sz="0" w:space="0" w:color="auto"/>
      </w:divBdr>
    </w:div>
    <w:div w:id="1546327613">
      <w:bodyDiv w:val="1"/>
      <w:marLeft w:val="0"/>
      <w:marRight w:val="0"/>
      <w:marTop w:val="0"/>
      <w:marBottom w:val="0"/>
      <w:divBdr>
        <w:top w:val="none" w:sz="0" w:space="0" w:color="auto"/>
        <w:left w:val="none" w:sz="0" w:space="0" w:color="auto"/>
        <w:bottom w:val="none" w:sz="0" w:space="0" w:color="auto"/>
        <w:right w:val="none" w:sz="0" w:space="0" w:color="auto"/>
      </w:divBdr>
    </w:div>
    <w:div w:id="1581939877">
      <w:bodyDiv w:val="1"/>
      <w:marLeft w:val="0"/>
      <w:marRight w:val="0"/>
      <w:marTop w:val="0"/>
      <w:marBottom w:val="0"/>
      <w:divBdr>
        <w:top w:val="none" w:sz="0" w:space="0" w:color="auto"/>
        <w:left w:val="none" w:sz="0" w:space="0" w:color="auto"/>
        <w:bottom w:val="none" w:sz="0" w:space="0" w:color="auto"/>
        <w:right w:val="none" w:sz="0" w:space="0" w:color="auto"/>
      </w:divBdr>
    </w:div>
    <w:div w:id="1608808576">
      <w:bodyDiv w:val="1"/>
      <w:marLeft w:val="0"/>
      <w:marRight w:val="0"/>
      <w:marTop w:val="0"/>
      <w:marBottom w:val="0"/>
      <w:divBdr>
        <w:top w:val="none" w:sz="0" w:space="0" w:color="auto"/>
        <w:left w:val="none" w:sz="0" w:space="0" w:color="auto"/>
        <w:bottom w:val="none" w:sz="0" w:space="0" w:color="auto"/>
        <w:right w:val="none" w:sz="0" w:space="0" w:color="auto"/>
      </w:divBdr>
    </w:div>
    <w:div w:id="1692602988">
      <w:bodyDiv w:val="1"/>
      <w:marLeft w:val="0"/>
      <w:marRight w:val="0"/>
      <w:marTop w:val="0"/>
      <w:marBottom w:val="0"/>
      <w:divBdr>
        <w:top w:val="none" w:sz="0" w:space="0" w:color="auto"/>
        <w:left w:val="none" w:sz="0" w:space="0" w:color="auto"/>
        <w:bottom w:val="none" w:sz="0" w:space="0" w:color="auto"/>
        <w:right w:val="none" w:sz="0" w:space="0" w:color="auto"/>
      </w:divBdr>
    </w:div>
    <w:div w:id="1714697165">
      <w:bodyDiv w:val="1"/>
      <w:marLeft w:val="0"/>
      <w:marRight w:val="0"/>
      <w:marTop w:val="0"/>
      <w:marBottom w:val="0"/>
      <w:divBdr>
        <w:top w:val="none" w:sz="0" w:space="0" w:color="auto"/>
        <w:left w:val="none" w:sz="0" w:space="0" w:color="auto"/>
        <w:bottom w:val="none" w:sz="0" w:space="0" w:color="auto"/>
        <w:right w:val="none" w:sz="0" w:space="0" w:color="auto"/>
      </w:divBdr>
    </w:div>
    <w:div w:id="1812673740">
      <w:bodyDiv w:val="1"/>
      <w:marLeft w:val="0"/>
      <w:marRight w:val="0"/>
      <w:marTop w:val="0"/>
      <w:marBottom w:val="0"/>
      <w:divBdr>
        <w:top w:val="none" w:sz="0" w:space="0" w:color="auto"/>
        <w:left w:val="none" w:sz="0" w:space="0" w:color="auto"/>
        <w:bottom w:val="none" w:sz="0" w:space="0" w:color="auto"/>
        <w:right w:val="none" w:sz="0" w:space="0" w:color="auto"/>
      </w:divBdr>
    </w:div>
    <w:div w:id="1972054530">
      <w:bodyDiv w:val="1"/>
      <w:marLeft w:val="0"/>
      <w:marRight w:val="0"/>
      <w:marTop w:val="0"/>
      <w:marBottom w:val="0"/>
      <w:divBdr>
        <w:top w:val="none" w:sz="0" w:space="0" w:color="auto"/>
        <w:left w:val="none" w:sz="0" w:space="0" w:color="auto"/>
        <w:bottom w:val="none" w:sz="0" w:space="0" w:color="auto"/>
        <w:right w:val="none" w:sz="0" w:space="0" w:color="auto"/>
      </w:divBdr>
    </w:div>
    <w:div w:id="2068602962">
      <w:bodyDiv w:val="1"/>
      <w:marLeft w:val="0"/>
      <w:marRight w:val="0"/>
      <w:marTop w:val="0"/>
      <w:marBottom w:val="0"/>
      <w:divBdr>
        <w:top w:val="none" w:sz="0" w:space="0" w:color="auto"/>
        <w:left w:val="none" w:sz="0" w:space="0" w:color="auto"/>
        <w:bottom w:val="none" w:sz="0" w:space="0" w:color="auto"/>
        <w:right w:val="none" w:sz="0" w:space="0" w:color="auto"/>
      </w:divBdr>
    </w:div>
    <w:div w:id="211859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http://www.ijeionline.com/attachments/article/40/IJEIonline_Vol.2_No.3_2015-3-09.pdf" TargetMode="External"/><Relationship Id="rId21" Type="http://schemas.openxmlformats.org/officeDocument/2006/relationships/image" Target="media/image14.e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s://adoc.pub/-book-quantum-writing-pdf-by-hernowo-ebook-or-kindle-epub-fr.html" TargetMode="External"/><Relationship Id="rId33" Type="http://schemas.openxmlformats.org/officeDocument/2006/relationships/hyperlink" Target="https://archive.org/details/languageartscont00tomp"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yperlink" Target="https://www.scribd.com/document/395881148/Mel-silberman-active-learning-101-strategi-pembelajaran-aktif-intr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hyperlink" Target="https://onesearch.id/Record/IOS5236.slims-22218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hyperlink" Target="https://www.google.co.id/books/edition/Penilaian_Otentik_Dalam_Pembelajaran_Bah/8ZljDwAAQBAJ?hl=id&amp;gbpv=1&amp;dq=Nurgiyantoro,+Burhan.+2009.+Penilaian+dalam+Pengajaran+Bahasa+dan+Sastra&amp;printsec=frontcover"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emf"/><Relationship Id="rId31" Type="http://schemas.openxmlformats.org/officeDocument/2006/relationships/hyperlink" Target="https://www.pdfdrive.com/prof-dr-sugiyono-metode-penelitian-kuantitatif-kualitatif-dan-rd-intro-d56379944.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yperlink" Target="https://opac.perpusnas.go.id/DetailOpac.aspx?id=346039" TargetMode="External"/><Relationship Id="rId30" Type="http://schemas.openxmlformats.org/officeDocument/2006/relationships/hyperlink" Target="https://www.academia.edu/34700653/Student_Writing_Handbook_Fifth_Edition" TargetMode="External"/><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AB857-4757-4120-B827-38C6A9910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5240</Words>
  <Characters>29869</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Reviewer</cp:lastModifiedBy>
  <cp:revision>4</cp:revision>
  <cp:lastPrinted>2022-08-19T01:55:00Z</cp:lastPrinted>
  <dcterms:created xsi:type="dcterms:W3CDTF">2023-01-16T02:01:00Z</dcterms:created>
  <dcterms:modified xsi:type="dcterms:W3CDTF">2023-01-18T16:59:00Z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eed6ce4f-4685-37a2-a763-ed0f74b90b38</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